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AD" w:rsidRPr="00995531" w:rsidRDefault="00F824AD" w:rsidP="00F824AD">
      <w:pPr>
        <w:shd w:val="clear" w:color="auto" w:fill="FFFFFF"/>
        <w:spacing w:after="0" w:line="384" w:lineRule="atLeast"/>
        <w:jc w:val="center"/>
        <w:rPr>
          <w:rFonts w:asciiTheme="majorHAnsi" w:eastAsia="Times New Roman" w:hAnsiTheme="majorHAnsi" w:cs="Times New Roman"/>
          <w:sz w:val="32"/>
          <w:szCs w:val="28"/>
          <w:lang w:eastAsia="pl-PL"/>
        </w:rPr>
      </w:pPr>
      <w:r w:rsidRPr="00995531">
        <w:rPr>
          <w:rFonts w:asciiTheme="majorHAnsi" w:eastAsia="Times New Roman" w:hAnsiTheme="majorHAnsi" w:cs="Times New Roman"/>
          <w:b/>
          <w:bCs/>
          <w:sz w:val="32"/>
          <w:szCs w:val="28"/>
          <w:lang w:eastAsia="pl-PL"/>
        </w:rPr>
        <w:t>STATUT</w:t>
      </w:r>
    </w:p>
    <w:p w:rsidR="00F824AD" w:rsidRPr="00995531" w:rsidRDefault="00F824AD" w:rsidP="00F824AD">
      <w:pPr>
        <w:shd w:val="clear" w:color="auto" w:fill="FFFFFF"/>
        <w:spacing w:after="120" w:line="384" w:lineRule="atLeast"/>
        <w:jc w:val="center"/>
        <w:rPr>
          <w:rFonts w:asciiTheme="majorHAnsi" w:eastAsia="Times New Roman" w:hAnsiTheme="majorHAnsi" w:cs="Arial"/>
          <w:b/>
          <w:bCs/>
          <w:sz w:val="32"/>
          <w:szCs w:val="28"/>
          <w:lang w:eastAsia="pl-PL"/>
        </w:rPr>
      </w:pPr>
      <w:r w:rsidRPr="00995531">
        <w:rPr>
          <w:rFonts w:asciiTheme="majorHAnsi" w:eastAsia="Times New Roman" w:hAnsiTheme="majorHAnsi" w:cs="Arial"/>
          <w:b/>
          <w:bCs/>
          <w:sz w:val="32"/>
          <w:szCs w:val="28"/>
          <w:lang w:eastAsia="pl-PL"/>
        </w:rPr>
        <w:t>STOWARZYSZENIA TWÓRCZEJ RESOCJALIZACJI</w:t>
      </w:r>
    </w:p>
    <w:p w:rsidR="00F824AD" w:rsidRPr="00995531" w:rsidRDefault="00F824AD" w:rsidP="00F824AD">
      <w:pPr>
        <w:shd w:val="clear" w:color="auto" w:fill="FFFFFF"/>
        <w:spacing w:after="120" w:line="384" w:lineRule="atLeast"/>
        <w:jc w:val="center"/>
        <w:rPr>
          <w:rFonts w:asciiTheme="majorHAnsi" w:eastAsia="Times New Roman" w:hAnsiTheme="majorHAnsi" w:cs="Arial"/>
          <w:b/>
          <w:bCs/>
          <w:sz w:val="32"/>
          <w:szCs w:val="28"/>
          <w:u w:val="single"/>
          <w:lang w:eastAsia="pl-PL"/>
        </w:rPr>
      </w:pPr>
      <w:r w:rsidRPr="00995531">
        <w:rPr>
          <w:rFonts w:asciiTheme="majorHAnsi" w:eastAsia="Times New Roman" w:hAnsiTheme="majorHAnsi" w:cs="Arial"/>
          <w:b/>
          <w:bCs/>
          <w:sz w:val="32"/>
          <w:szCs w:val="28"/>
          <w:u w:val="single"/>
          <w:lang w:eastAsia="pl-PL"/>
        </w:rPr>
        <w:t>„PO – MOST”</w:t>
      </w:r>
    </w:p>
    <w:p w:rsidR="00F824AD" w:rsidRPr="00995531" w:rsidRDefault="00F824AD" w:rsidP="00A64599">
      <w:pPr>
        <w:shd w:val="clear" w:color="auto" w:fill="FFFFFF"/>
        <w:spacing w:after="0" w:line="240" w:lineRule="auto"/>
        <w:ind w:left="80" w:right="-360"/>
        <w:jc w:val="center"/>
        <w:rPr>
          <w:rFonts w:asciiTheme="majorHAnsi" w:eastAsia="Times New Roman" w:hAnsiTheme="majorHAnsi" w:cs="Times New Roman"/>
          <w:sz w:val="36"/>
          <w:szCs w:val="26"/>
          <w:lang w:eastAsia="pl-PL"/>
        </w:rPr>
      </w:pPr>
    </w:p>
    <w:p w:rsidR="00A64599" w:rsidRPr="00B01CC4" w:rsidRDefault="00A64599" w:rsidP="00A64599">
      <w:pPr>
        <w:shd w:val="clear" w:color="auto" w:fill="FFFFFF"/>
        <w:spacing w:after="0" w:line="240" w:lineRule="auto"/>
        <w:ind w:left="80" w:right="-360"/>
        <w:jc w:val="center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F824AD" w:rsidRPr="00B01CC4" w:rsidRDefault="00F824AD" w:rsidP="00F824AD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ROZDZIAŁ I</w:t>
      </w:r>
    </w:p>
    <w:p w:rsidR="00F824AD" w:rsidRPr="00B01CC4" w:rsidRDefault="00F824AD" w:rsidP="00F824AD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POSTANOWIENIA OGÓLNE</w:t>
      </w:r>
    </w:p>
    <w:p w:rsidR="00F824AD" w:rsidRPr="00B01CC4" w:rsidRDefault="00F824AD" w:rsidP="00F824AD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§ 1</w:t>
      </w:r>
    </w:p>
    <w:p w:rsidR="00F824AD" w:rsidRPr="00B01CC4" w:rsidRDefault="00F824AD" w:rsidP="00995531">
      <w:pPr>
        <w:pStyle w:val="Akapitzlist"/>
        <w:numPr>
          <w:ilvl w:val="0"/>
          <w:numId w:val="22"/>
        </w:numPr>
        <w:spacing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 xml:space="preserve">Stowarzyszenie nosi nazwę: Stowarzyszenie Twórczej Resocjalizacji </w:t>
      </w:r>
      <w:r w:rsidRPr="00B01CC4">
        <w:rPr>
          <w:rFonts w:ascii="Cambria" w:eastAsia="Times New Roman" w:hAnsi="Cambria"/>
          <w:b/>
          <w:sz w:val="24"/>
          <w:szCs w:val="24"/>
          <w:lang w:eastAsia="pl-PL"/>
        </w:rPr>
        <w:t>„PO–MOST”,</w:t>
      </w:r>
      <w:r w:rsidRPr="00B01CC4">
        <w:rPr>
          <w:rFonts w:ascii="Cambria" w:eastAsia="Times New Roman" w:hAnsi="Cambria"/>
          <w:sz w:val="24"/>
          <w:szCs w:val="24"/>
          <w:lang w:eastAsia="pl-PL"/>
        </w:rPr>
        <w:t xml:space="preserve"> zwane dalej Stowarzyszeniem.</w:t>
      </w:r>
    </w:p>
    <w:p w:rsidR="00F824AD" w:rsidRPr="00B01CC4" w:rsidRDefault="00F824AD" w:rsidP="00995531">
      <w:pPr>
        <w:pStyle w:val="Akapitzlist"/>
        <w:numPr>
          <w:ilvl w:val="0"/>
          <w:numId w:val="22"/>
        </w:numPr>
        <w:spacing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>Stowarzyszenie posiada osobowość prawną</w:t>
      </w: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chwilą wpisania do Krajowego Rejestru Sądowego. </w:t>
      </w:r>
    </w:p>
    <w:p w:rsidR="00F824AD" w:rsidRPr="00B01CC4" w:rsidRDefault="00F824AD" w:rsidP="00995531">
      <w:pPr>
        <w:pStyle w:val="Akapitzlist"/>
        <w:numPr>
          <w:ilvl w:val="0"/>
          <w:numId w:val="22"/>
        </w:numPr>
        <w:spacing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Stowarzyszenie działa na podstawie przepisów ustawy Prawo o stowarzyszeniach  (Dz. U. 01.79.855 </w:t>
      </w:r>
      <w:proofErr w:type="spellStart"/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. ze zm.) oraz niniejszego Statutu</w:t>
      </w:r>
      <w:r w:rsidRPr="00B01CC4"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F824AD" w:rsidRPr="00B01CC4" w:rsidRDefault="00F824AD" w:rsidP="00F824AD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§ 2</w:t>
      </w:r>
    </w:p>
    <w:p w:rsidR="00F824AD" w:rsidRPr="00B01CC4" w:rsidRDefault="00F824AD" w:rsidP="00995531">
      <w:pPr>
        <w:pStyle w:val="Akapitzlist"/>
        <w:numPr>
          <w:ilvl w:val="0"/>
          <w:numId w:val="23"/>
        </w:numPr>
        <w:spacing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 xml:space="preserve">Siedzibą władz Stowarzyszenia jest miasto Toruń. </w:t>
      </w:r>
    </w:p>
    <w:p w:rsidR="00F824AD" w:rsidRPr="00B01CC4" w:rsidRDefault="00F824AD" w:rsidP="00995531">
      <w:pPr>
        <w:pStyle w:val="Akapitzlist"/>
        <w:numPr>
          <w:ilvl w:val="0"/>
          <w:numId w:val="23"/>
        </w:numPr>
        <w:spacing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>Terenem działalności Stowarzyszenia jest obszar Rzeczypospolitej Polskiej.</w:t>
      </w:r>
    </w:p>
    <w:p w:rsidR="00F824AD" w:rsidRPr="00B01CC4" w:rsidRDefault="00F824AD" w:rsidP="00995531">
      <w:pPr>
        <w:pStyle w:val="Akapitzlist"/>
        <w:numPr>
          <w:ilvl w:val="0"/>
          <w:numId w:val="23"/>
        </w:numPr>
        <w:spacing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>W przypadku, gdy wymaga tego realizacja celów statutowych, Stowarzyszenie może prowadzić działalność także poza granicami kraju, zgodnie z obowiązującym tam porządkiem prawnym.</w:t>
      </w:r>
    </w:p>
    <w:p w:rsidR="00F824AD" w:rsidRPr="00B01CC4" w:rsidRDefault="00F824AD" w:rsidP="00995531">
      <w:pPr>
        <w:pStyle w:val="Akapitzlist"/>
        <w:numPr>
          <w:ilvl w:val="0"/>
          <w:numId w:val="23"/>
        </w:numPr>
        <w:spacing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>Stowarzyszenie może być członkiem krajowych i międzynarodowych organizacji       o podobnych celach i sposobach działania, jak również podejmować z nimi współpracę.</w:t>
      </w:r>
    </w:p>
    <w:p w:rsidR="00F824AD" w:rsidRPr="00B01CC4" w:rsidRDefault="00F824AD" w:rsidP="00F824AD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§ 3</w:t>
      </w:r>
    </w:p>
    <w:p w:rsidR="00F824AD" w:rsidRPr="00B01CC4" w:rsidRDefault="00F824AD" w:rsidP="00995531">
      <w:pPr>
        <w:pStyle w:val="Akapitzlist"/>
        <w:numPr>
          <w:ilvl w:val="0"/>
          <w:numId w:val="24"/>
        </w:num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Działalność Stowarzyszenia oparta jest przede wszystkim na pracy społecznej jego członków. </w:t>
      </w:r>
    </w:p>
    <w:p w:rsidR="00F824AD" w:rsidRPr="00B01CC4" w:rsidRDefault="00F824AD" w:rsidP="00995531">
      <w:pPr>
        <w:pStyle w:val="Akapitzlist"/>
        <w:numPr>
          <w:ilvl w:val="0"/>
          <w:numId w:val="24"/>
        </w:num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Do prowadzenia swych spraw i realizacji konkretnych projektów Stowarzyszenie może zatrudniać pracowników, także spośród swoich członków lub zlecać określone zadania innym podmiotom.</w:t>
      </w:r>
    </w:p>
    <w:p w:rsidR="00F824AD" w:rsidRPr="00B01CC4" w:rsidRDefault="00F824AD" w:rsidP="00F824AD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</w:p>
    <w:p w:rsidR="00F824AD" w:rsidRPr="00351AD7" w:rsidRDefault="00F824AD" w:rsidP="00F824AD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1AD7">
        <w:rPr>
          <w:rFonts w:asciiTheme="majorHAnsi" w:eastAsia="Times New Roman" w:hAnsiTheme="majorHAnsi" w:cs="Times New Roman"/>
          <w:sz w:val="24"/>
          <w:szCs w:val="24"/>
          <w:lang w:eastAsia="pl-PL"/>
        </w:rPr>
        <w:t>§ 4</w:t>
      </w:r>
    </w:p>
    <w:p w:rsidR="004155CE" w:rsidRPr="00351AD7" w:rsidRDefault="004155CE" w:rsidP="00995531">
      <w:pPr>
        <w:pStyle w:val="Akapitzlist"/>
        <w:numPr>
          <w:ilvl w:val="0"/>
          <w:numId w:val="40"/>
        </w:numPr>
        <w:spacing w:line="240" w:lineRule="auto"/>
        <w:ind w:left="567"/>
        <w:rPr>
          <w:rFonts w:asciiTheme="majorHAnsi" w:hAnsiTheme="majorHAnsi" w:cs="Tahoma"/>
          <w:sz w:val="24"/>
          <w:szCs w:val="24"/>
          <w:shd w:val="clear" w:color="auto" w:fill="FFFFFF"/>
        </w:rPr>
      </w:pPr>
      <w:r w:rsidRPr="00351AD7">
        <w:rPr>
          <w:rFonts w:asciiTheme="majorHAnsi" w:hAnsiTheme="majorHAnsi" w:cs="Tahoma"/>
          <w:sz w:val="24"/>
          <w:szCs w:val="24"/>
          <w:shd w:val="clear" w:color="auto" w:fill="FFFFFF"/>
        </w:rPr>
        <w:t>Stowarzyszenie może prowadzić działalność gospodarczą, na zasadach określonych w odrębnych przepisach.</w:t>
      </w:r>
    </w:p>
    <w:p w:rsidR="004155CE" w:rsidRPr="00351AD7" w:rsidRDefault="004155CE" w:rsidP="00995531">
      <w:pPr>
        <w:pStyle w:val="Akapitzlist"/>
        <w:numPr>
          <w:ilvl w:val="0"/>
          <w:numId w:val="40"/>
        </w:numPr>
        <w:spacing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1AD7">
        <w:rPr>
          <w:rFonts w:asciiTheme="majorHAnsi" w:hAnsiTheme="majorHAnsi"/>
          <w:sz w:val="24"/>
          <w:szCs w:val="24"/>
        </w:rPr>
        <w:t>Dochód z działalności gospodarczej Stowarzyszenia służy realizacji celów statutowych i nie może być przeznaczony do podziału między jego członków.</w:t>
      </w:r>
    </w:p>
    <w:p w:rsidR="004155CE" w:rsidRPr="00351AD7" w:rsidRDefault="004155CE" w:rsidP="00995531">
      <w:pPr>
        <w:pStyle w:val="Akapitzlist"/>
        <w:numPr>
          <w:ilvl w:val="0"/>
          <w:numId w:val="40"/>
        </w:numPr>
        <w:spacing w:line="240" w:lineRule="auto"/>
        <w:ind w:left="567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1AD7">
        <w:rPr>
          <w:rFonts w:asciiTheme="majorHAnsi" w:hAnsiTheme="majorHAnsi" w:cs="Tahoma"/>
          <w:sz w:val="24"/>
          <w:szCs w:val="24"/>
          <w:shd w:val="clear" w:color="auto" w:fill="FFFFFF"/>
        </w:rPr>
        <w:t>Działalność gospodarcza stanowi działalność dodatkową w stosunku do działalności pożytku publicznego wynikającej z Statutu.</w:t>
      </w:r>
    </w:p>
    <w:p w:rsidR="006E0CEF" w:rsidRPr="00351AD7" w:rsidRDefault="004155CE" w:rsidP="00995531">
      <w:pPr>
        <w:pStyle w:val="Akapitzlist"/>
        <w:numPr>
          <w:ilvl w:val="0"/>
          <w:numId w:val="40"/>
        </w:numPr>
        <w:spacing w:line="240" w:lineRule="auto"/>
        <w:ind w:left="567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1AD7">
        <w:rPr>
          <w:rFonts w:asciiTheme="majorHAnsi" w:hAnsiTheme="majorHAnsi" w:cs="Tahoma"/>
          <w:sz w:val="24"/>
          <w:szCs w:val="24"/>
          <w:shd w:val="clear" w:color="auto" w:fill="FFFFFF"/>
        </w:rPr>
        <w:t>Stowarzyszenie może również prowadzić</w:t>
      </w:r>
      <w:r w:rsidR="0003592B" w:rsidRPr="00351AD7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w zakresie prowadzenia szkoleń kuratorów zawodowych i społecznych </w:t>
      </w:r>
      <w:r w:rsidRPr="00351AD7">
        <w:rPr>
          <w:rFonts w:asciiTheme="majorHAnsi" w:hAnsiTheme="majorHAnsi" w:cs="Tahoma"/>
          <w:sz w:val="24"/>
          <w:szCs w:val="24"/>
          <w:shd w:val="clear" w:color="auto" w:fill="FFFFFF"/>
        </w:rPr>
        <w:t>odpłatną</w:t>
      </w:r>
      <w:r w:rsidR="00351AD7" w:rsidRPr="00351AD7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</w:t>
      </w:r>
      <w:r w:rsidRPr="00351AD7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działalność pożytku publicznego na zasadach określonych stosowanymi przepisami dotyczącymi działalności </w:t>
      </w:r>
      <w:r w:rsidRPr="00351AD7">
        <w:rPr>
          <w:rFonts w:asciiTheme="majorHAnsi" w:hAnsiTheme="majorHAnsi" w:cs="Tahoma"/>
          <w:sz w:val="24"/>
          <w:szCs w:val="24"/>
          <w:shd w:val="clear" w:color="auto" w:fill="FFFFFF"/>
        </w:rPr>
        <w:lastRenderedPageBreak/>
        <w:t>pożytku publicznego. Dochód z tej działalności przeznaczony jest wyłącznie do realizacji cel</w:t>
      </w:r>
      <w:r w:rsidR="00EC3F10" w:rsidRPr="00351AD7">
        <w:rPr>
          <w:rFonts w:asciiTheme="majorHAnsi" w:hAnsiTheme="majorHAnsi" w:cs="Tahoma"/>
          <w:sz w:val="24"/>
          <w:szCs w:val="24"/>
          <w:shd w:val="clear" w:color="auto" w:fill="FFFFFF"/>
        </w:rPr>
        <w:t>ów statutowych określonych w § 6</w:t>
      </w:r>
      <w:r w:rsidRPr="00351AD7">
        <w:rPr>
          <w:rFonts w:asciiTheme="majorHAnsi" w:hAnsiTheme="majorHAnsi" w:cs="Tahoma"/>
          <w:sz w:val="24"/>
          <w:szCs w:val="24"/>
          <w:shd w:val="clear" w:color="auto" w:fill="FFFFFF"/>
        </w:rPr>
        <w:t>, które są celami pożytku publicznego.</w:t>
      </w:r>
    </w:p>
    <w:p w:rsidR="006E0CEF" w:rsidRPr="00B01CC4" w:rsidRDefault="00EC3F10" w:rsidP="006E0CEF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§5</w:t>
      </w:r>
    </w:p>
    <w:p w:rsidR="00F824AD" w:rsidRPr="00B01CC4" w:rsidRDefault="00F824AD" w:rsidP="00995531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>Stowarzyszenie ma prawo posługiwać się znakiem graficznym, którego wzór zatwierdza Walne Zebranie Członków Stowarzyszenia na wniosek Zarządu.</w:t>
      </w:r>
    </w:p>
    <w:p w:rsidR="00F824AD" w:rsidRPr="00B01CC4" w:rsidRDefault="00F824AD" w:rsidP="00995531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 xml:space="preserve">Stowarzyszenie używa pieczęci podłużnej: Stowarzyszenie Twórczej Resocjalizacji  </w:t>
      </w:r>
      <w:r w:rsidRPr="00B01CC4">
        <w:rPr>
          <w:rFonts w:ascii="Cambria" w:eastAsia="Times New Roman" w:hAnsi="Cambria"/>
          <w:b/>
          <w:sz w:val="24"/>
          <w:szCs w:val="24"/>
          <w:lang w:eastAsia="pl-PL"/>
        </w:rPr>
        <w:t>„PO–MOST”</w:t>
      </w:r>
      <w:r w:rsidR="004813AD" w:rsidRPr="00B01CC4">
        <w:rPr>
          <w:rFonts w:ascii="Cambria" w:eastAsia="Times New Roman" w:hAnsi="Cambria"/>
          <w:sz w:val="24"/>
          <w:szCs w:val="24"/>
          <w:lang w:eastAsia="pl-PL"/>
        </w:rPr>
        <w:t xml:space="preserve"> wraz </w:t>
      </w:r>
      <w:r w:rsidRPr="00B01CC4">
        <w:rPr>
          <w:rFonts w:ascii="Cambria" w:eastAsia="Times New Roman" w:hAnsi="Cambria"/>
          <w:sz w:val="24"/>
          <w:szCs w:val="24"/>
          <w:lang w:eastAsia="pl-PL"/>
        </w:rPr>
        <w:t>z adresem swojej siedziby.</w:t>
      </w:r>
    </w:p>
    <w:p w:rsidR="00F824AD" w:rsidRPr="00B01CC4" w:rsidRDefault="00F824AD" w:rsidP="00995531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>Stowarzyszenie może posługiwać się emblematem wyróżniającym je spośród innych organizacji. Emblemat zatwierdza Walne Zebranie Członków Stowarzyszenia na wniosek Zarządu.</w:t>
      </w:r>
    </w:p>
    <w:p w:rsidR="00F824AD" w:rsidRPr="00B01CC4" w:rsidRDefault="00F824AD" w:rsidP="00F824A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AD" w:rsidRPr="00B01CC4" w:rsidRDefault="00F824AD" w:rsidP="00F824AD">
      <w:pPr>
        <w:jc w:val="center"/>
        <w:rPr>
          <w:rStyle w:val="Pogrubienie"/>
          <w:rFonts w:asciiTheme="majorHAnsi" w:hAnsiTheme="majorHAnsi"/>
          <w:sz w:val="24"/>
          <w:szCs w:val="24"/>
        </w:rPr>
      </w:pPr>
      <w:r w:rsidRPr="00B01CC4">
        <w:rPr>
          <w:rStyle w:val="Pogrubienie"/>
          <w:rFonts w:asciiTheme="majorHAnsi" w:hAnsiTheme="majorHAnsi"/>
          <w:sz w:val="24"/>
          <w:szCs w:val="24"/>
        </w:rPr>
        <w:t>ROZDZIAŁ II</w:t>
      </w:r>
    </w:p>
    <w:p w:rsidR="00F824AD" w:rsidRPr="00B01CC4" w:rsidRDefault="00F824AD" w:rsidP="00F824AD">
      <w:pPr>
        <w:jc w:val="center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CELE I SPOSOBY ICH REALIZACJI</w:t>
      </w:r>
    </w:p>
    <w:p w:rsidR="00F824AD" w:rsidRPr="00B01CC4" w:rsidRDefault="00F824AD" w:rsidP="00F824AD">
      <w:pPr>
        <w:jc w:val="center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 xml:space="preserve">§ </w:t>
      </w:r>
      <w:r w:rsidR="00EC3F10" w:rsidRPr="00B01CC4">
        <w:rPr>
          <w:rFonts w:asciiTheme="majorHAnsi" w:hAnsiTheme="majorHAnsi"/>
          <w:sz w:val="24"/>
          <w:szCs w:val="24"/>
        </w:rPr>
        <w:t>6</w:t>
      </w:r>
    </w:p>
    <w:p w:rsidR="00F824AD" w:rsidRPr="00B01CC4" w:rsidRDefault="00F824AD" w:rsidP="00F824AD">
      <w:pPr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Celami Stowarzyszenia są :</w:t>
      </w:r>
    </w:p>
    <w:p w:rsidR="004155CE" w:rsidRPr="00B01CC4" w:rsidRDefault="004155CE" w:rsidP="004155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dążenie do doskonalenia systemu organizacyjnego służby kuratorskiej;</w:t>
      </w:r>
    </w:p>
    <w:p w:rsidR="004155CE" w:rsidRPr="00B01CC4" w:rsidRDefault="004155CE" w:rsidP="004155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przyczynianie się do tworzenia profesjonalnych procedur wykonawczych oraz skutecznego wykonywania orzeczeń sądowych w ramach obowiązujących przepisów prawa polskiego;</w:t>
      </w:r>
    </w:p>
    <w:p w:rsidR="004155CE" w:rsidRPr="00B01CC4" w:rsidRDefault="004155CE" w:rsidP="004155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współdziałanie z rządowymi i pozarządowymi organizacjami, instytucjami, fundacjami, których celem jest realizacja zadań związanych ze świadczeniem pomocy w readaptacji osób skazanych i wspieraniem rodziny;</w:t>
      </w:r>
    </w:p>
    <w:p w:rsidR="004155CE" w:rsidRPr="00B01CC4" w:rsidRDefault="004155CE" w:rsidP="004155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doskonalenie zawodowe i dbanie o rozwój osobisty kuratorów sądowych oraz promowanie dobrych praktyk i osiągnięć naukowych z zakresu pedagogiki              i resocjalizacji;</w:t>
      </w:r>
    </w:p>
    <w:p w:rsidR="004155CE" w:rsidRPr="00B01CC4" w:rsidRDefault="004155CE" w:rsidP="004155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integracja środowiska kuratorów sądowych wokół ciągłego dążenia do podnoszenia autorytetu i rangi funkcji publicznej kuratora sądowego;</w:t>
      </w:r>
    </w:p>
    <w:p w:rsidR="004155CE" w:rsidRPr="00B01CC4" w:rsidRDefault="004155CE" w:rsidP="004155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dbanie o wysoki prestiż zawodu kuratora sądowego;</w:t>
      </w:r>
    </w:p>
    <w:p w:rsidR="004155CE" w:rsidRPr="00B01CC4" w:rsidRDefault="004155CE" w:rsidP="004155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 xml:space="preserve">inicjowanie i podejmowanie działań służących kreowaniu skutecznej polityki społecznej ukierunkowanej na wyrównywanie szans osób i rodzin w trudnej sytuacji życiowej;  </w:t>
      </w:r>
    </w:p>
    <w:p w:rsidR="004155CE" w:rsidRPr="00B01CC4" w:rsidRDefault="004155CE" w:rsidP="004155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prowadzenie działalności informacyjno – edukacyjnej poświęconej probacji, profilaktyce społecznej i przeciwdziałaniu możliwym formom patologii w życiu społecznym;</w:t>
      </w:r>
    </w:p>
    <w:p w:rsidR="004155CE" w:rsidRPr="00B01CC4" w:rsidRDefault="004155CE" w:rsidP="004155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podejmowanie działań na rzecz integracji i reintegracji społecznej osób zagrożonych wykluczeniem społecznym, ze szczególnym uwzględnieniem tych    w życie których ingerował Sąd;</w:t>
      </w:r>
    </w:p>
    <w:p w:rsidR="004155CE" w:rsidRPr="00B01CC4" w:rsidRDefault="004155CE" w:rsidP="004155CE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kreowanie i wspieranie inicjatyw lokalnych w zakresie aktywizacji różnych środowisk społecznych, szczególnie tych zagrożonych wykluczeniem społecznym;</w:t>
      </w:r>
    </w:p>
    <w:p w:rsidR="004155CE" w:rsidRPr="00B01CC4" w:rsidRDefault="004155CE" w:rsidP="004155CE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ochrona i promocja zdrowia, w tym profilaktyka uzależnień, w kontekście ich skutków karno – prawnych;</w:t>
      </w:r>
    </w:p>
    <w:p w:rsidR="004155CE" w:rsidRPr="00B01CC4" w:rsidRDefault="004155CE" w:rsidP="004155CE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lastRenderedPageBreak/>
        <w:t>organizowanie i współorganizowanie infrastruktury instytucjonalnej, stanowiącej wsparcie dla podejmowanych działań resocjalizacyjnych                        i udzielanych świadczeń pomocy postpenitencjarnej dla skazanych i ich rodzin – dla zwiększenia efektywności procesu resocjalizacji;</w:t>
      </w:r>
    </w:p>
    <w:p w:rsidR="004155CE" w:rsidRPr="00B01CC4" w:rsidRDefault="004155CE" w:rsidP="004155CE">
      <w:pPr>
        <w:pStyle w:val="Akapitzlist"/>
        <w:numPr>
          <w:ilvl w:val="0"/>
          <w:numId w:val="17"/>
        </w:numPr>
        <w:spacing w:after="0" w:line="240" w:lineRule="auto"/>
        <w:ind w:hanging="43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przeciwdziałanie wszelkim przejawom przemocy w życiu społecznym;</w:t>
      </w:r>
    </w:p>
    <w:p w:rsidR="004155CE" w:rsidRPr="00B01CC4" w:rsidRDefault="004155CE" w:rsidP="004155CE">
      <w:pPr>
        <w:pStyle w:val="Akapitzlist"/>
        <w:numPr>
          <w:ilvl w:val="0"/>
          <w:numId w:val="17"/>
        </w:numPr>
        <w:spacing w:after="0" w:line="240" w:lineRule="auto"/>
        <w:ind w:hanging="43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współpraca z ośrodkami naukowymi.</w:t>
      </w:r>
    </w:p>
    <w:p w:rsidR="00F824AD" w:rsidRPr="00B01CC4" w:rsidRDefault="00F824AD" w:rsidP="00F824AD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824AD" w:rsidRPr="00B01CC4" w:rsidRDefault="00F824AD" w:rsidP="00F824AD">
      <w:pPr>
        <w:jc w:val="center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 xml:space="preserve">§ </w:t>
      </w:r>
      <w:r w:rsidR="00EC3F10" w:rsidRPr="00B01CC4">
        <w:rPr>
          <w:rFonts w:asciiTheme="majorHAnsi" w:hAnsiTheme="majorHAnsi"/>
          <w:sz w:val="24"/>
          <w:szCs w:val="24"/>
        </w:rPr>
        <w:t>7</w:t>
      </w:r>
    </w:p>
    <w:p w:rsidR="00F824AD" w:rsidRPr="00B01CC4" w:rsidRDefault="00F824AD" w:rsidP="00F824AD">
      <w:pPr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Powyższe cele Stowarzyszenie realizuje poprzez:</w:t>
      </w:r>
    </w:p>
    <w:p w:rsidR="004155CE" w:rsidRPr="00B01CC4" w:rsidRDefault="004155CE" w:rsidP="00415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reprezentowanie interesów kuratorów sądowych w strukturze sądownictwa powszechnego oraz w przestrzeni społecznej;</w:t>
      </w:r>
    </w:p>
    <w:p w:rsidR="004155CE" w:rsidRPr="00B01CC4" w:rsidRDefault="004155CE" w:rsidP="00415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prowadzenie działalności opiniotwórczej w zakresie funkcjonowania służby kuratorskiej oraz projektowania rozwiązań metodycznych i prawnych                    w postępowaniu wykonawczym;</w:t>
      </w:r>
    </w:p>
    <w:p w:rsidR="004155CE" w:rsidRPr="00B01CC4" w:rsidRDefault="004155CE" w:rsidP="00415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organizacja  przedsięwzięć z zakresu readaptacji osób karanych sądownie, poprzez wykonywanie konkretnych zadań o charakterze wychowawczo – resocjalizacyjnym, diagnostycznym, profilaktycznym;</w:t>
      </w:r>
    </w:p>
    <w:p w:rsidR="004155CE" w:rsidRPr="00B01CC4" w:rsidRDefault="004155CE" w:rsidP="00415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współtworzenie i prowadzenie z rządowymi i pozarządowymi organizacjami placówek wsparcia dla skazanych opuszczających zakłady karne, sprawowanie powierzonych przez sąd dozorów, współpraca ze Służbą Więzienną;</w:t>
      </w:r>
    </w:p>
    <w:p w:rsidR="004155CE" w:rsidRPr="00B01CC4" w:rsidRDefault="004155CE" w:rsidP="00415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współtworzenie i prowadzenie z rządowymi i pozarządowymi organizacjami placówek wsparcia dla dzieci i młodzieży zagrożonych demoralizacją, sprawowanie powierzonych przez sąd nadzorów, współpraca z jednostkami Pomocy Społecznej;</w:t>
      </w:r>
    </w:p>
    <w:p w:rsidR="004155CE" w:rsidRPr="00B01CC4" w:rsidRDefault="004155CE" w:rsidP="00415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prowadzenie profilaktyki i kompleksowych programów pomocy osobom uwikłanym w przemoc  w rodzinie;</w:t>
      </w:r>
    </w:p>
    <w:p w:rsidR="004155CE" w:rsidRPr="00B01CC4" w:rsidRDefault="004155CE" w:rsidP="00415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organizowanie i współorganizowanie badań, warsztatów, szkoleń, sympozjów podnoszących poziom warsztatu pracy kuratorów sądowych;</w:t>
      </w:r>
    </w:p>
    <w:p w:rsidR="004155CE" w:rsidRPr="00B01CC4" w:rsidRDefault="004155CE" w:rsidP="00415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organizowanie narad, konferencji oraz imprez integracyjnych, promocyjnych         i kulturalnych skierowanych do przedstawicieli instytucji współdziałających        w przeciwdziałaniu zjawisku i skutkom wykluczenia społecznego;</w:t>
      </w:r>
    </w:p>
    <w:p w:rsidR="004155CE" w:rsidRPr="00B01CC4" w:rsidRDefault="004155CE" w:rsidP="00415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inicjowanie i wspieranie działalności badawczej i naukowej;</w:t>
      </w:r>
    </w:p>
    <w:p w:rsidR="004155CE" w:rsidRPr="00B01CC4" w:rsidRDefault="004155CE" w:rsidP="004155CE">
      <w:pPr>
        <w:pStyle w:val="Akapitzlist"/>
        <w:numPr>
          <w:ilvl w:val="0"/>
          <w:numId w:val="1"/>
        </w:numPr>
        <w:spacing w:after="0" w:line="240" w:lineRule="auto"/>
        <w:ind w:hanging="43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 xml:space="preserve">inicjowanie i wspieranie spółdzielni socjalnych tworzonych przez osoby zagrożone wykluczeniem, bądź wykluczone z rynku zatrudnienia; </w:t>
      </w:r>
    </w:p>
    <w:p w:rsidR="004155CE" w:rsidRPr="00B01CC4" w:rsidRDefault="004155CE" w:rsidP="004155CE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pozyskiwanie środków na rzecz konkretnych działań statutowych realizowanych przez Stowarzyszenie.</w:t>
      </w:r>
    </w:p>
    <w:p w:rsidR="00F824AD" w:rsidRPr="00B01CC4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ROZDZIAŁ III</w:t>
      </w:r>
    </w:p>
    <w:p w:rsidR="00F824AD" w:rsidRPr="00B01CC4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CZŁONKOWIE – PRAWA I OBOWIĄZKI</w:t>
      </w:r>
    </w:p>
    <w:p w:rsidR="00F824AD" w:rsidRPr="00B01CC4" w:rsidRDefault="00F824AD" w:rsidP="00F824AD">
      <w:pPr>
        <w:shd w:val="clear" w:color="auto" w:fill="FFFFFF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§ </w:t>
      </w:r>
      <w:r w:rsidR="00EC3F10"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</w:p>
    <w:p w:rsidR="00F824AD" w:rsidRPr="00B01CC4" w:rsidRDefault="00F824AD" w:rsidP="00F824A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Członkowie Stowarzyszenia dzielą się na</w:t>
      </w: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:</w:t>
      </w:r>
    </w:p>
    <w:p w:rsidR="00F824AD" w:rsidRPr="00B01CC4" w:rsidRDefault="00F824AD" w:rsidP="00F824AD">
      <w:pPr>
        <w:numPr>
          <w:ilvl w:val="0"/>
          <w:numId w:val="1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zwyczajnych;</w:t>
      </w:r>
    </w:p>
    <w:p w:rsidR="00F824AD" w:rsidRPr="00B01CC4" w:rsidRDefault="00F824AD" w:rsidP="00F824AD">
      <w:pPr>
        <w:numPr>
          <w:ilvl w:val="0"/>
          <w:numId w:val="1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wspierających;</w:t>
      </w:r>
    </w:p>
    <w:p w:rsidR="00F824AD" w:rsidRPr="00B01CC4" w:rsidRDefault="00F824AD" w:rsidP="00F824AD">
      <w:pPr>
        <w:numPr>
          <w:ilvl w:val="0"/>
          <w:numId w:val="1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honorowych.</w:t>
      </w:r>
    </w:p>
    <w:p w:rsidR="00F824AD" w:rsidRPr="00B01CC4" w:rsidRDefault="00F824AD" w:rsidP="00F824AD">
      <w:pPr>
        <w:shd w:val="clear" w:color="auto" w:fill="FFFFFF"/>
        <w:spacing w:after="0" w:line="408" w:lineRule="atLeast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lastRenderedPageBreak/>
        <w:t xml:space="preserve">§ </w:t>
      </w:r>
      <w:r w:rsidR="00EC3F10" w:rsidRPr="00B01CC4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9</w:t>
      </w:r>
    </w:p>
    <w:p w:rsidR="00F824AD" w:rsidRPr="00B01CC4" w:rsidRDefault="00F824AD" w:rsidP="00F824AD">
      <w:pPr>
        <w:pStyle w:val="Akapitzlist"/>
        <w:shd w:val="clear" w:color="auto" w:fill="FFFFFF"/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</w:p>
    <w:p w:rsidR="00F824AD" w:rsidRPr="00B01CC4" w:rsidRDefault="00F824AD" w:rsidP="00F824AD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Członkiem zwyczajnym może zostać obywatel polski lub cudzoziemiec, mający miejsce zamieszkania na terenie Rzeczypospolitej Polskiej, który:</w:t>
      </w:r>
    </w:p>
    <w:p w:rsidR="00F824AD" w:rsidRPr="00B01CC4" w:rsidRDefault="00F824AD" w:rsidP="00F824A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276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jest pełnoletni;</w:t>
      </w:r>
    </w:p>
    <w:p w:rsidR="00F824AD" w:rsidRPr="00B01CC4" w:rsidRDefault="00F824AD" w:rsidP="00F824A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posiada pełną zdolność do czynności prawnych;</w:t>
      </w:r>
    </w:p>
    <w:p w:rsidR="00F824AD" w:rsidRPr="00B01CC4" w:rsidRDefault="00F824AD" w:rsidP="00F824A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nie jest pozbawiony praw publicznych;</w:t>
      </w:r>
    </w:p>
    <w:p w:rsidR="00F824AD" w:rsidRPr="00B01CC4" w:rsidRDefault="00F824AD" w:rsidP="00F824A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nie był oskarżony w sprawie zakończonej jego prawomocnym skazaniem za przestępstwo umyślne ścigane z oskarżenia publicznego, bądź przestępstwo skarbowe,</w:t>
      </w:r>
    </w:p>
    <w:p w:rsidR="00F824AD" w:rsidRPr="00B01CC4" w:rsidRDefault="00F824AD" w:rsidP="00F824A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złożył pisemną deklarację zaangażowania w idee propagowane przez Stowarzyszenie oraz wniósł wpisowe.</w:t>
      </w:r>
    </w:p>
    <w:p w:rsidR="00F824AD" w:rsidRPr="00B01CC4" w:rsidRDefault="00F824AD" w:rsidP="00F824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824AD" w:rsidRPr="00B01CC4" w:rsidRDefault="00EC3F10" w:rsidP="00F824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§ 10</w:t>
      </w:r>
    </w:p>
    <w:p w:rsidR="00F824AD" w:rsidRPr="00B01CC4" w:rsidRDefault="00F824AD" w:rsidP="00F824A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B01CC4">
        <w:rPr>
          <w:rFonts w:ascii="Cambria" w:hAnsi="Cambria"/>
          <w:sz w:val="24"/>
          <w:szCs w:val="24"/>
        </w:rPr>
        <w:t>Przyjęcie osoby w poczet członków zwyczajnych Stowarzyszenia następuje na podstawie uchwały Zarządu, po złożeniu pisemnej deklaracji kandydata.</w:t>
      </w:r>
    </w:p>
    <w:p w:rsidR="00F824AD" w:rsidRPr="00B01CC4" w:rsidRDefault="00F824AD" w:rsidP="00F824A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B01CC4">
        <w:rPr>
          <w:rFonts w:ascii="Cambria" w:hAnsi="Cambria"/>
          <w:sz w:val="24"/>
          <w:szCs w:val="24"/>
        </w:rPr>
        <w:t>Osoba, której odmówiono przyjęcia w poczet członków zwyczajnych ma prawo odwołania się do Walnego Zebranie Członków Stowarzyszenia, którego uchwała w tym przedmiocie jest ostateczna.</w:t>
      </w:r>
    </w:p>
    <w:p w:rsidR="00F824AD" w:rsidRPr="00B01CC4" w:rsidRDefault="00F824AD" w:rsidP="00F824AD">
      <w:pPr>
        <w:shd w:val="clear" w:color="auto" w:fill="FFFFFF"/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F824AD" w:rsidRPr="00B01CC4" w:rsidRDefault="00F824AD" w:rsidP="00F824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§ 1</w:t>
      </w:r>
      <w:r w:rsidR="00EC3F10"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1</w:t>
      </w:r>
    </w:p>
    <w:p w:rsidR="00F824AD" w:rsidRPr="00B01CC4" w:rsidRDefault="00F824AD" w:rsidP="00F824AD">
      <w:pPr>
        <w:pStyle w:val="Akapitzlist"/>
        <w:numPr>
          <w:ilvl w:val="0"/>
          <w:numId w:val="4"/>
        </w:numPr>
        <w:shd w:val="clear" w:color="auto" w:fill="FFFFFF"/>
        <w:spacing w:before="240" w:after="240" w:line="384" w:lineRule="atLeast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Członkowie zwyczajni Stowarzyszenia mają prawo:</w:t>
      </w:r>
    </w:p>
    <w:p w:rsidR="00F824AD" w:rsidRPr="00B01CC4" w:rsidRDefault="00F824AD" w:rsidP="00F824AD">
      <w:pPr>
        <w:pStyle w:val="Akapitzlist"/>
        <w:shd w:val="clear" w:color="auto" w:fill="FFFFFF"/>
        <w:spacing w:before="240" w:after="24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AD" w:rsidRPr="00B01CC4" w:rsidRDefault="00F824AD" w:rsidP="00F824AD">
      <w:pPr>
        <w:pStyle w:val="Akapitzlist"/>
        <w:numPr>
          <w:ilvl w:val="0"/>
          <w:numId w:val="28"/>
        </w:numPr>
        <w:shd w:val="clear" w:color="auto" w:fill="FFFFFF"/>
        <w:spacing w:before="240" w:after="240" w:line="240" w:lineRule="auto"/>
        <w:ind w:left="709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wybierać i być wybieranym do władz Stowarzyszenia;</w:t>
      </w:r>
    </w:p>
    <w:p w:rsidR="00F824AD" w:rsidRPr="00B01CC4" w:rsidRDefault="00F824AD" w:rsidP="00F824AD">
      <w:pPr>
        <w:pStyle w:val="Akapitzlist"/>
        <w:numPr>
          <w:ilvl w:val="0"/>
          <w:numId w:val="28"/>
        </w:numPr>
        <w:shd w:val="clear" w:color="auto" w:fill="FFFFFF"/>
        <w:spacing w:before="240" w:after="240" w:line="240" w:lineRule="auto"/>
        <w:ind w:left="709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uczestniczyć w pracach i działalności Stowarzyszenia, korzystać z jego urządzeń;</w:t>
      </w:r>
    </w:p>
    <w:p w:rsidR="00F824AD" w:rsidRPr="00B01CC4" w:rsidRDefault="00F824AD" w:rsidP="00F824AD">
      <w:pPr>
        <w:pStyle w:val="Akapitzlist"/>
        <w:numPr>
          <w:ilvl w:val="0"/>
          <w:numId w:val="28"/>
        </w:numPr>
        <w:shd w:val="clear" w:color="auto" w:fill="FFFFFF"/>
        <w:spacing w:before="240" w:after="240" w:line="240" w:lineRule="auto"/>
        <w:ind w:left="709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nosić emblemat Stowarzyszenia, którego wzór określa Zarząd;</w:t>
      </w:r>
    </w:p>
    <w:p w:rsidR="00F824AD" w:rsidRPr="00B01CC4" w:rsidRDefault="00F824AD" w:rsidP="00F824AD">
      <w:pPr>
        <w:pStyle w:val="Akapitzlist"/>
        <w:numPr>
          <w:ilvl w:val="0"/>
          <w:numId w:val="28"/>
        </w:numPr>
        <w:shd w:val="clear" w:color="auto" w:fill="FFFFFF"/>
        <w:spacing w:before="240" w:after="240" w:line="240" w:lineRule="auto"/>
        <w:ind w:left="709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zgłaszać wnioski do władz Stowarzyszenia;</w:t>
      </w:r>
    </w:p>
    <w:p w:rsidR="00F824AD" w:rsidRPr="00B01CC4" w:rsidRDefault="00F824AD" w:rsidP="00F824AD">
      <w:pPr>
        <w:pStyle w:val="Akapitzlist"/>
        <w:numPr>
          <w:ilvl w:val="0"/>
          <w:numId w:val="28"/>
        </w:numPr>
        <w:shd w:val="clear" w:color="auto" w:fill="FFFFFF"/>
        <w:spacing w:before="240" w:after="240" w:line="240" w:lineRule="auto"/>
        <w:ind w:left="709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uzyskiwać informacje o działalności Stowarzyszenia.</w:t>
      </w:r>
    </w:p>
    <w:p w:rsidR="00F824AD" w:rsidRPr="00B01CC4" w:rsidRDefault="00F824AD" w:rsidP="00F824AD">
      <w:pPr>
        <w:pStyle w:val="Akapitzlist"/>
        <w:shd w:val="clear" w:color="auto" w:fill="FFFFFF"/>
        <w:spacing w:before="240" w:after="240" w:line="240" w:lineRule="auto"/>
        <w:ind w:left="709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AD" w:rsidRPr="00B01CC4" w:rsidRDefault="00F824AD" w:rsidP="00F824AD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B01CC4">
        <w:rPr>
          <w:rFonts w:ascii="Cambria" w:hAnsi="Cambria"/>
          <w:sz w:val="24"/>
          <w:szCs w:val="24"/>
        </w:rPr>
        <w:t>Członkowie zwyczajni Stowarzyszenia mają obowiązek:</w:t>
      </w:r>
    </w:p>
    <w:p w:rsidR="00F824AD" w:rsidRPr="00B01CC4" w:rsidRDefault="00F824AD" w:rsidP="00F824AD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Cambria" w:hAnsi="Cambria"/>
          <w:sz w:val="24"/>
          <w:szCs w:val="24"/>
        </w:rPr>
      </w:pPr>
    </w:p>
    <w:p w:rsidR="00F824AD" w:rsidRPr="00B01CC4" w:rsidRDefault="00F824AD" w:rsidP="00F824AD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1CC4">
        <w:rPr>
          <w:rFonts w:ascii="Cambria" w:hAnsi="Cambria"/>
          <w:sz w:val="24"/>
          <w:szCs w:val="24"/>
        </w:rPr>
        <w:t>brać czynny udział w pracach Stowarzyszenia i realizować jego cele;</w:t>
      </w:r>
    </w:p>
    <w:p w:rsidR="00F824AD" w:rsidRPr="00B01CC4" w:rsidRDefault="00F824AD" w:rsidP="00F824AD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1CC4">
        <w:rPr>
          <w:rFonts w:ascii="Cambria" w:hAnsi="Cambria"/>
          <w:sz w:val="24"/>
          <w:szCs w:val="24"/>
        </w:rPr>
        <w:t>przestrzegać postanowień Statutu oraz uchwał władz Stowarzyszenia;</w:t>
      </w:r>
    </w:p>
    <w:p w:rsidR="00F824AD" w:rsidRPr="00B01CC4" w:rsidRDefault="00F824AD" w:rsidP="00F824AD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1CC4">
        <w:rPr>
          <w:rFonts w:ascii="Cambria" w:hAnsi="Cambria"/>
          <w:sz w:val="24"/>
          <w:szCs w:val="24"/>
        </w:rPr>
        <w:t>godnie reprezentować Stowarzyszenie na zewnątrz;</w:t>
      </w:r>
    </w:p>
    <w:p w:rsidR="00F824AD" w:rsidRPr="00B01CC4" w:rsidRDefault="00F824AD" w:rsidP="00F824AD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1CC4">
        <w:rPr>
          <w:rFonts w:ascii="Cambria" w:hAnsi="Cambria"/>
          <w:sz w:val="24"/>
          <w:szCs w:val="24"/>
        </w:rPr>
        <w:t>regularnie opłacać składki członkowskie w wysokości ustalonej przez Walne Zebranie.</w:t>
      </w:r>
    </w:p>
    <w:p w:rsidR="00F824AD" w:rsidRPr="00B01CC4" w:rsidRDefault="00F824AD" w:rsidP="00F824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F824AD" w:rsidRPr="00B01CC4" w:rsidRDefault="00F824AD" w:rsidP="00F824A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1CC4">
        <w:rPr>
          <w:rFonts w:ascii="Cambria" w:hAnsi="Cambria"/>
          <w:sz w:val="24"/>
          <w:szCs w:val="24"/>
        </w:rPr>
        <w:t>Za szczególnie duży wkład pracy na rzecz Stowarzyszenia członkom Stowarzyszenia mogą być przyznawane odznaki i wyróżnienia.</w:t>
      </w:r>
    </w:p>
    <w:p w:rsidR="00F824AD" w:rsidRPr="00B01CC4" w:rsidRDefault="00F824AD" w:rsidP="00F824AD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F824AD" w:rsidRPr="00B01CC4" w:rsidRDefault="00F824AD" w:rsidP="00F824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§ 1</w:t>
      </w:r>
      <w:r w:rsidR="00EC3F10"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2</w:t>
      </w:r>
    </w:p>
    <w:p w:rsidR="00F824AD" w:rsidRPr="00B01CC4" w:rsidRDefault="00F824AD" w:rsidP="00F824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F824AD" w:rsidRPr="00B01CC4" w:rsidRDefault="00F824AD" w:rsidP="00F824AD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Członkiem wspierającym Stowarzyszenia może być osoba fizyczna lub prawna, która zadeklarowała pomoc rzeczową lub finansową w realizacji celów Stowarzyszenia. Osoba prawna działa w Stowarzyszeniu przez swojego pełnomocnika.</w:t>
      </w:r>
    </w:p>
    <w:p w:rsidR="00F824AD" w:rsidRPr="00B01CC4" w:rsidRDefault="00F824AD" w:rsidP="00F824AD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Przyjęcie członka wspierającego do Stowarzyszenia następuje na podstawie uchwały Zarządu.</w:t>
      </w:r>
    </w:p>
    <w:p w:rsidR="00F824AD" w:rsidRPr="00B01CC4" w:rsidRDefault="00F824AD" w:rsidP="00F824AD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Członek wspierający ma prawo zgłaszania wniosków i postulatów oraz głos doradczy na Walnym Zebraniu. </w:t>
      </w:r>
    </w:p>
    <w:p w:rsidR="00F824AD" w:rsidRPr="00B01CC4" w:rsidRDefault="00A64599" w:rsidP="00F824AD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Usunięty.</w:t>
      </w:r>
    </w:p>
    <w:p w:rsidR="00F824AD" w:rsidRPr="00B01CC4" w:rsidRDefault="00F824AD" w:rsidP="00F824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F824AD" w:rsidRPr="00B01CC4" w:rsidRDefault="00F824AD" w:rsidP="00F824AD">
      <w:pPr>
        <w:shd w:val="clear" w:color="auto" w:fill="FFFFFF"/>
        <w:tabs>
          <w:tab w:val="left" w:pos="360"/>
        </w:tabs>
        <w:spacing w:after="0" w:line="384" w:lineRule="atLeast"/>
        <w:ind w:left="360" w:hanging="360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§ 1</w:t>
      </w:r>
      <w:r w:rsidR="00EC3F10" w:rsidRPr="00B01CC4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3</w:t>
      </w:r>
    </w:p>
    <w:p w:rsidR="00F824AD" w:rsidRPr="00B01CC4" w:rsidRDefault="00F824AD" w:rsidP="00F824AD">
      <w:pPr>
        <w:shd w:val="clear" w:color="auto" w:fill="FFFFFF"/>
        <w:tabs>
          <w:tab w:val="left" w:pos="360"/>
        </w:tabs>
        <w:spacing w:after="0" w:line="384" w:lineRule="atLeast"/>
        <w:ind w:left="360" w:hanging="360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824AD" w:rsidRPr="00B01CC4" w:rsidRDefault="00F824AD" w:rsidP="00F824AD">
      <w:pPr>
        <w:pStyle w:val="Akapitzlist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426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Członkiem honorowym może zostać osoba fizyczna</w:t>
      </w:r>
      <w:r w:rsidRPr="00B01CC4">
        <w:rPr>
          <w:rFonts w:asciiTheme="majorHAnsi" w:hAnsiTheme="majorHAnsi"/>
          <w:sz w:val="24"/>
          <w:szCs w:val="24"/>
        </w:rPr>
        <w:t xml:space="preserve"> spełniająca wymogi formalne określone w § </w:t>
      </w:r>
      <w:r w:rsidR="002A3650" w:rsidRPr="00B01CC4">
        <w:rPr>
          <w:rFonts w:asciiTheme="majorHAnsi" w:hAnsiTheme="majorHAnsi"/>
          <w:sz w:val="24"/>
          <w:szCs w:val="24"/>
        </w:rPr>
        <w:t>9</w:t>
      </w:r>
      <w:r w:rsidRPr="00B01CC4">
        <w:rPr>
          <w:rFonts w:asciiTheme="majorHAnsi" w:hAnsiTheme="majorHAnsi"/>
          <w:sz w:val="24"/>
          <w:szCs w:val="24"/>
        </w:rPr>
        <w:t>, której uchwałą Walnego Zebrania Stowarzyszenia nadano tytuł członka honorowego w uznaniu zasług i zaangażowania w realizacji idei zgodnych ze Statutem Stowarzyszenia.</w:t>
      </w:r>
    </w:p>
    <w:p w:rsidR="00F824AD" w:rsidRPr="00B01CC4" w:rsidRDefault="00F824AD" w:rsidP="00F824AD">
      <w:pPr>
        <w:pStyle w:val="Akapitzlist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426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hAnsiTheme="majorHAnsi"/>
          <w:sz w:val="24"/>
          <w:szCs w:val="24"/>
        </w:rPr>
        <w:t>Członek honorowy ma obowiązek przestrzegania statutu i uchwał władz Stowarzyszenia oraz dbania o dobre imię Stowarzyszenia.</w:t>
      </w:r>
    </w:p>
    <w:p w:rsidR="00F824AD" w:rsidRPr="00B01CC4" w:rsidRDefault="00F824AD" w:rsidP="00F824AD">
      <w:pPr>
        <w:pStyle w:val="Akapitzlist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426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Nadanie członkowi zwyczajnemu Stowarzyszenia godności członka honorowego, nie powoduje utraty przez niego praw i obowiązków jako członka zwyczajnego.</w:t>
      </w:r>
    </w:p>
    <w:p w:rsidR="00F824AD" w:rsidRPr="00B01CC4" w:rsidRDefault="00F824AD" w:rsidP="00F824AD">
      <w:pPr>
        <w:pStyle w:val="Akapitzlist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426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Członek honorowy zwolniony jest z opłacania składek członkowskich.</w:t>
      </w:r>
    </w:p>
    <w:p w:rsidR="00F824AD" w:rsidRPr="00B01CC4" w:rsidRDefault="00F824AD" w:rsidP="00F824AD">
      <w:pPr>
        <w:shd w:val="clear" w:color="auto" w:fill="FFFFFF"/>
        <w:tabs>
          <w:tab w:val="left" w:pos="360"/>
        </w:tabs>
        <w:spacing w:after="0" w:line="384" w:lineRule="atLeast"/>
        <w:ind w:left="360" w:hanging="360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824AD" w:rsidRPr="00B01CC4" w:rsidRDefault="00F824AD" w:rsidP="00F824AD">
      <w:pPr>
        <w:shd w:val="clear" w:color="auto" w:fill="FFFFFF"/>
        <w:tabs>
          <w:tab w:val="left" w:pos="360"/>
        </w:tabs>
        <w:spacing w:after="0" w:line="384" w:lineRule="atLeast"/>
        <w:ind w:left="360" w:hanging="360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§ 1</w:t>
      </w:r>
      <w:r w:rsidR="002A3650" w:rsidRPr="00B01CC4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4</w:t>
      </w:r>
    </w:p>
    <w:p w:rsidR="00F824AD" w:rsidRPr="00B01CC4" w:rsidRDefault="00F824AD" w:rsidP="00F824AD">
      <w:pPr>
        <w:shd w:val="clear" w:color="auto" w:fill="FFFFFF"/>
        <w:tabs>
          <w:tab w:val="left" w:pos="360"/>
        </w:tabs>
        <w:spacing w:after="0" w:line="384" w:lineRule="atLeast"/>
        <w:ind w:left="360" w:hanging="360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824AD" w:rsidRPr="00B01CC4" w:rsidRDefault="00F824AD" w:rsidP="00F824AD">
      <w:pPr>
        <w:shd w:val="clear" w:color="auto" w:fill="FFFFFF"/>
        <w:tabs>
          <w:tab w:val="left" w:pos="0"/>
        </w:tabs>
        <w:spacing w:after="0" w:line="240" w:lineRule="auto"/>
        <w:ind w:left="357" w:hanging="357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B01CC4">
        <w:rPr>
          <w:rFonts w:ascii="Cambria" w:hAnsi="Cambria"/>
          <w:sz w:val="24"/>
          <w:szCs w:val="24"/>
        </w:rPr>
        <w:tab/>
        <w:t>Członek wspierający i członek honorowy nie posiadają czynnego ani biernego prawa wyborczego, mają prawo korzystania z uprawnień wynikających z przynależności do Stowarzyszenia, mogą z głosem doradczym uczestniczyć w Walnym Zebraniu Członków Stowarzyszenia.</w:t>
      </w:r>
    </w:p>
    <w:p w:rsidR="00F824AD" w:rsidRPr="00B01CC4" w:rsidRDefault="00F824AD" w:rsidP="00F824AD">
      <w:pPr>
        <w:shd w:val="clear" w:color="auto" w:fill="FFFFFF"/>
        <w:tabs>
          <w:tab w:val="left" w:pos="360"/>
        </w:tabs>
        <w:spacing w:after="0" w:line="240" w:lineRule="auto"/>
        <w:ind w:left="360" w:hanging="357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§ 1</w:t>
      </w:r>
      <w:r w:rsidR="002A3650" w:rsidRPr="00B01CC4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5</w:t>
      </w:r>
    </w:p>
    <w:p w:rsidR="00F824AD" w:rsidRPr="00B01CC4" w:rsidRDefault="00F824AD" w:rsidP="00F824AD">
      <w:pPr>
        <w:shd w:val="clear" w:color="auto" w:fill="FFFFFF"/>
        <w:tabs>
          <w:tab w:val="left" w:pos="360"/>
        </w:tabs>
        <w:spacing w:after="0" w:line="240" w:lineRule="auto"/>
        <w:ind w:left="360" w:hanging="357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824AD" w:rsidRPr="00B01CC4" w:rsidRDefault="00F824AD" w:rsidP="00F824AD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426" w:hanging="357"/>
        <w:jc w:val="both"/>
        <w:rPr>
          <w:sz w:val="24"/>
          <w:szCs w:val="24"/>
        </w:rPr>
      </w:pPr>
      <w:r w:rsidRPr="00B01CC4">
        <w:rPr>
          <w:rFonts w:ascii="Cambria" w:hAnsi="Cambria"/>
          <w:sz w:val="24"/>
          <w:szCs w:val="24"/>
        </w:rPr>
        <w:t>Na rzecz Stowarzyszenia, poza członkami Stowarzyszenia, mogą ochotniczo i bez wynagrodzenia wykonywać świadczenia odpowiadające świadczeniu pracy wolontariusze.</w:t>
      </w:r>
    </w:p>
    <w:p w:rsidR="00F824AD" w:rsidRPr="00B01CC4" w:rsidRDefault="00F824AD" w:rsidP="00F824AD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426" w:hanging="357"/>
        <w:jc w:val="both"/>
        <w:rPr>
          <w:sz w:val="24"/>
          <w:szCs w:val="24"/>
        </w:rPr>
      </w:pPr>
      <w:r w:rsidRPr="00B01CC4">
        <w:rPr>
          <w:rFonts w:ascii="Cambria" w:hAnsi="Cambria"/>
          <w:sz w:val="24"/>
          <w:szCs w:val="24"/>
        </w:rPr>
        <w:t>Świadczenia są wykonywane przez wolontariuszy na zasadach określonych                w przepisach o działalności organizacji pożytku publicznego i o wolontariacie.</w:t>
      </w:r>
    </w:p>
    <w:p w:rsidR="00F824AD" w:rsidRPr="00B01CC4" w:rsidRDefault="00F824AD" w:rsidP="00F824AD">
      <w:pPr>
        <w:shd w:val="clear" w:color="auto" w:fill="FFFFFF"/>
        <w:spacing w:before="240" w:after="240" w:line="384" w:lineRule="atLeast"/>
        <w:jc w:val="center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01CC4">
        <w:rPr>
          <w:rFonts w:ascii="Cambria" w:eastAsia="Times New Roman" w:hAnsi="Cambria"/>
          <w:bCs/>
          <w:sz w:val="24"/>
          <w:szCs w:val="24"/>
          <w:lang w:eastAsia="pl-PL"/>
        </w:rPr>
        <w:t>§ 1</w:t>
      </w:r>
      <w:r w:rsidR="002A3650" w:rsidRPr="00B01CC4">
        <w:rPr>
          <w:rFonts w:ascii="Cambria" w:eastAsia="Times New Roman" w:hAnsi="Cambria"/>
          <w:bCs/>
          <w:sz w:val="24"/>
          <w:szCs w:val="24"/>
          <w:lang w:eastAsia="pl-PL"/>
        </w:rPr>
        <w:t>6</w:t>
      </w:r>
    </w:p>
    <w:p w:rsidR="00F824AD" w:rsidRPr="00B01CC4" w:rsidRDefault="00F824AD" w:rsidP="00F824AD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>Członkostwo w Stowarzyszeniu ustaje na skutek skreślenia z listy członków.</w:t>
      </w:r>
    </w:p>
    <w:p w:rsidR="00F824AD" w:rsidRPr="00B01CC4" w:rsidRDefault="00F824AD" w:rsidP="00F824A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F824AD" w:rsidRPr="00B01CC4" w:rsidRDefault="00F824AD" w:rsidP="00F824AD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>Skreślenie z listy członków następuje na skutek:</w:t>
      </w:r>
    </w:p>
    <w:p w:rsidR="00F824AD" w:rsidRPr="00B01CC4" w:rsidRDefault="00F824AD" w:rsidP="00F824AD">
      <w:pPr>
        <w:pStyle w:val="Akapitzlist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>śmierci członka lub utraty osobowości prawnej przez członka wspierającego będącego osobą prawną;</w:t>
      </w:r>
    </w:p>
    <w:p w:rsidR="00F824AD" w:rsidRPr="00B01CC4" w:rsidRDefault="00F824AD" w:rsidP="00F824AD">
      <w:pPr>
        <w:pStyle w:val="Akapitzlist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 xml:space="preserve">utraty wymogów formalnych członkostwa określonych w § </w:t>
      </w:r>
      <w:r w:rsidR="002A3650" w:rsidRPr="00B01CC4">
        <w:rPr>
          <w:rFonts w:ascii="Cambria" w:eastAsia="Times New Roman" w:hAnsi="Cambria"/>
          <w:sz w:val="24"/>
          <w:szCs w:val="24"/>
          <w:lang w:eastAsia="pl-PL"/>
        </w:rPr>
        <w:t>9 pkt. 2 – 4</w:t>
      </w:r>
      <w:r w:rsidRPr="00B01CC4">
        <w:rPr>
          <w:rFonts w:ascii="Cambria" w:eastAsia="Times New Roman" w:hAnsi="Cambria"/>
          <w:sz w:val="24"/>
          <w:szCs w:val="24"/>
          <w:lang w:eastAsia="pl-PL"/>
        </w:rPr>
        <w:t>;</w:t>
      </w:r>
    </w:p>
    <w:p w:rsidR="00F824AD" w:rsidRPr="00B01CC4" w:rsidRDefault="00F824AD" w:rsidP="00F824AD">
      <w:pPr>
        <w:pStyle w:val="Akapitzlist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pisemnej rezygnacji z członkostwa złożonej do Zarządu Stowarzyszenia.</w:t>
      </w:r>
    </w:p>
    <w:p w:rsidR="00F824AD" w:rsidRPr="00B01CC4" w:rsidRDefault="00F824AD" w:rsidP="00F824AD">
      <w:pPr>
        <w:pStyle w:val="Akapitzlist"/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F824AD" w:rsidRPr="00B01CC4" w:rsidRDefault="00F824AD" w:rsidP="00F824AD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B01CC4">
        <w:rPr>
          <w:rFonts w:ascii="Cambria" w:hAnsi="Cambria"/>
          <w:sz w:val="24"/>
          <w:szCs w:val="24"/>
        </w:rPr>
        <w:t>Skreślenia z listy członków, z przyczyn określonych w ust. 2, Zarząd dokonuje ze skutkiem od dnia śmierci, utraty osobowości prawnej lub złożenia pisemnej rezygnacji z członkostwa w Stowarzyszeniu.</w:t>
      </w:r>
    </w:p>
    <w:p w:rsidR="00F824AD" w:rsidRPr="00B01CC4" w:rsidRDefault="00F824AD" w:rsidP="00F824AD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</w:p>
    <w:p w:rsidR="00F824AD" w:rsidRPr="00B01CC4" w:rsidRDefault="00F824AD" w:rsidP="00F824AD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>Skreślenie z listy członków może nastąpić w przypadku:</w:t>
      </w:r>
    </w:p>
    <w:p w:rsidR="00F824AD" w:rsidRPr="00B01CC4" w:rsidRDefault="00F824AD" w:rsidP="00F824AD">
      <w:pPr>
        <w:pStyle w:val="Akapitzlist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lastRenderedPageBreak/>
        <w:t>nieprzestrzegania przez członka postanowień Statutu lub uchwał władz Stowarzyszenia;</w:t>
      </w:r>
    </w:p>
    <w:p w:rsidR="00F824AD" w:rsidRPr="00B01CC4" w:rsidRDefault="00F824AD" w:rsidP="00F824AD">
      <w:pPr>
        <w:pStyle w:val="Akapitzlist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>działania na szkodę Stowarzyszenia;</w:t>
      </w:r>
    </w:p>
    <w:p w:rsidR="00F824AD" w:rsidRPr="00B01CC4" w:rsidRDefault="00F824AD" w:rsidP="00F824AD">
      <w:pPr>
        <w:pStyle w:val="Akapitzlist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>nieusprawiedliwionego zalegania z zapłatą składek członkowskich przez okres dłuższy niż 6 miesięcy.</w:t>
      </w:r>
    </w:p>
    <w:p w:rsidR="00F824AD" w:rsidRPr="00B01CC4" w:rsidRDefault="00F824AD" w:rsidP="00F824AD">
      <w:pPr>
        <w:pStyle w:val="Akapitzlist"/>
        <w:shd w:val="clear" w:color="auto" w:fill="FFFFFF"/>
        <w:tabs>
          <w:tab w:val="left" w:pos="720"/>
        </w:tabs>
        <w:spacing w:after="0" w:line="240" w:lineRule="auto"/>
        <w:ind w:left="108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F824AD" w:rsidRPr="00B01CC4" w:rsidRDefault="00F824AD" w:rsidP="00F824AD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>Uchwałę o skreśleniu z listy członków, z przyczyn wskazanych w ust. 4 podejmuje Zarząd.</w:t>
      </w:r>
    </w:p>
    <w:p w:rsidR="00F824AD" w:rsidRPr="00B01CC4" w:rsidRDefault="00F824AD" w:rsidP="00F824AD">
      <w:pPr>
        <w:shd w:val="clear" w:color="auto" w:fill="FFFFFF"/>
        <w:tabs>
          <w:tab w:val="left" w:pos="426"/>
        </w:tabs>
        <w:spacing w:after="0" w:line="240" w:lineRule="auto"/>
        <w:ind w:left="66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F824AD" w:rsidRPr="00B01CC4" w:rsidRDefault="00F824AD" w:rsidP="00F824AD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>Odpis uchwały o skreśleniu z listy członków, z przyczyn, o których mowa w ust. 4 wraz z uzasadnieniem, Zarząd doręcza zainteresowanemu członkowi w terminie 14 dni od daty doręczenia.</w:t>
      </w:r>
    </w:p>
    <w:p w:rsidR="00F824AD" w:rsidRPr="00B01CC4" w:rsidRDefault="00F824AD" w:rsidP="00F824AD">
      <w:pPr>
        <w:pStyle w:val="Akapitzlist"/>
        <w:rPr>
          <w:rFonts w:ascii="Cambria" w:eastAsia="Times New Roman" w:hAnsi="Cambria"/>
          <w:sz w:val="24"/>
          <w:szCs w:val="24"/>
          <w:lang w:eastAsia="pl-PL"/>
        </w:rPr>
      </w:pPr>
    </w:p>
    <w:p w:rsidR="00F824AD" w:rsidRPr="00B01CC4" w:rsidRDefault="00F824AD" w:rsidP="00F824AD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>Od uchwały o skreśleniu z listy członków, z przyczyn, o których mowa w ust. 4, przysługuje zainteresowanemu członkowi, odwołanie do Walnego Zebrania Członków Stowarzyszenia w terminie 14 dni od dnia otrzymania uchwały.</w:t>
      </w:r>
    </w:p>
    <w:p w:rsidR="00F824AD" w:rsidRPr="00B01CC4" w:rsidRDefault="00F824AD" w:rsidP="00F824AD">
      <w:pPr>
        <w:pStyle w:val="Akapitzlist"/>
        <w:rPr>
          <w:rFonts w:ascii="Cambria" w:eastAsia="Times New Roman" w:hAnsi="Cambria"/>
          <w:sz w:val="24"/>
          <w:szCs w:val="24"/>
          <w:lang w:eastAsia="pl-PL"/>
        </w:rPr>
      </w:pPr>
    </w:p>
    <w:p w:rsidR="00F824AD" w:rsidRPr="00B01CC4" w:rsidRDefault="00F824AD" w:rsidP="00F824AD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>Skreślenie z listy członków Stowarzyszenia następuje także wskutek pozbawienia godności członka honorowego Stowarzyszenia na podstawie uchwały Walnego Zebrania Członków Stowarzyszenia.</w:t>
      </w:r>
    </w:p>
    <w:p w:rsidR="00F824AD" w:rsidRPr="00B01CC4" w:rsidRDefault="00F824AD" w:rsidP="00F824AD">
      <w:pPr>
        <w:pStyle w:val="Akapitzlist"/>
        <w:rPr>
          <w:rFonts w:ascii="Cambria" w:eastAsia="Times New Roman" w:hAnsi="Cambria"/>
          <w:sz w:val="24"/>
          <w:szCs w:val="24"/>
          <w:lang w:eastAsia="pl-PL"/>
        </w:rPr>
      </w:pPr>
    </w:p>
    <w:p w:rsidR="00F824AD" w:rsidRPr="00B01CC4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ROZDZIAŁ IV</w:t>
      </w:r>
    </w:p>
    <w:p w:rsidR="00F824AD" w:rsidRPr="00B01CC4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WŁADZE STOWARZYSZENIA</w:t>
      </w:r>
    </w:p>
    <w:p w:rsidR="00F824AD" w:rsidRPr="00B01CC4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§ 1</w:t>
      </w:r>
      <w:r w:rsidR="002A3650"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7</w:t>
      </w:r>
    </w:p>
    <w:p w:rsidR="00F824AD" w:rsidRPr="00B01CC4" w:rsidRDefault="00F824AD" w:rsidP="00F824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Władzami Stowarzyszenia są:</w:t>
      </w:r>
    </w:p>
    <w:p w:rsidR="00F824AD" w:rsidRPr="00B01CC4" w:rsidRDefault="00F824AD" w:rsidP="00F824AD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Walne Zebranie Członków Stowarzyszenia;</w:t>
      </w:r>
    </w:p>
    <w:p w:rsidR="00F824AD" w:rsidRPr="00B01CC4" w:rsidRDefault="00F824AD" w:rsidP="00F824AD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Zarząd Stowarzyszenia;</w:t>
      </w:r>
    </w:p>
    <w:p w:rsidR="00F824AD" w:rsidRPr="00B01CC4" w:rsidRDefault="00F824AD" w:rsidP="00F824AD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Komisja Rewizyjna.</w:t>
      </w:r>
    </w:p>
    <w:p w:rsidR="00F824AD" w:rsidRPr="00B01CC4" w:rsidRDefault="00F824AD" w:rsidP="00F824A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Kadencja Zarządu i Komisji Rewizyjnej Stowarzyszenia trwa 4 lata.</w:t>
      </w:r>
    </w:p>
    <w:p w:rsidR="00F824AD" w:rsidRPr="00B01CC4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§ 1</w:t>
      </w:r>
      <w:r w:rsidR="002A3650" w:rsidRPr="00B01CC4">
        <w:rPr>
          <w:rFonts w:asciiTheme="majorHAnsi" w:hAnsiTheme="majorHAnsi"/>
          <w:sz w:val="24"/>
          <w:szCs w:val="24"/>
        </w:rPr>
        <w:t>8</w:t>
      </w:r>
    </w:p>
    <w:p w:rsidR="00F824AD" w:rsidRPr="00B01CC4" w:rsidRDefault="00F824AD" w:rsidP="00F824AD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Uchwały wszystkich organów Stowarzyszenia zapadają zwykłą większością głosów w obecności co najmniej połowy ogólnej liczby członków organu, chyba, że przepisy Statutu stanowią inaczej.</w:t>
      </w:r>
    </w:p>
    <w:p w:rsidR="00F824AD" w:rsidRPr="00B01CC4" w:rsidRDefault="00F824AD" w:rsidP="00F824AD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 xml:space="preserve">Jeżeli w pierwszym terminie w Walnym Zebraniu Członków nie uczestniczy co najmniej połowa liczby członków, wówczas w drugim terminie posiedzenia uchwały mogą być podejmowane zwykłą większością głosów oddanych przez członków obecnych. Drugi termin powinien być podany w zawiadomieniu o posiedzeniu i nie może być wyznaczony wcześniej niż po upływie </w:t>
      </w:r>
      <w:r w:rsidR="00A30EC2" w:rsidRPr="00B01CC4">
        <w:rPr>
          <w:rFonts w:ascii="Cambria" w:eastAsia="Times New Roman" w:hAnsi="Cambria"/>
          <w:sz w:val="24"/>
          <w:szCs w:val="24"/>
          <w:lang w:eastAsia="pl-PL"/>
        </w:rPr>
        <w:t>30 min</w:t>
      </w:r>
      <w:r w:rsidRPr="00B01CC4">
        <w:rPr>
          <w:rFonts w:ascii="Cambria" w:eastAsia="Times New Roman" w:hAnsi="Cambria"/>
          <w:sz w:val="24"/>
          <w:szCs w:val="24"/>
          <w:lang w:eastAsia="pl-PL"/>
        </w:rPr>
        <w:t xml:space="preserve"> po pierwszym terminie.</w:t>
      </w:r>
    </w:p>
    <w:p w:rsidR="00F824AD" w:rsidRPr="00B01CC4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 xml:space="preserve">§ </w:t>
      </w:r>
      <w:r w:rsidR="002A3650" w:rsidRPr="00B01CC4">
        <w:rPr>
          <w:rFonts w:asciiTheme="majorHAnsi" w:hAnsiTheme="majorHAnsi"/>
          <w:sz w:val="24"/>
          <w:szCs w:val="24"/>
        </w:rPr>
        <w:t>19</w:t>
      </w:r>
    </w:p>
    <w:p w:rsidR="00F824AD" w:rsidRPr="00B01CC4" w:rsidRDefault="00F824AD" w:rsidP="00F824A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Walne Zebranie Członków Stowarzyszenia jest najwyższą władzą Stowarzyszenia.</w:t>
      </w:r>
    </w:p>
    <w:p w:rsidR="00F824AD" w:rsidRPr="00B01CC4" w:rsidRDefault="00F824AD" w:rsidP="00F824A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lastRenderedPageBreak/>
        <w:t>W Walnym Zebraniu Członków biorą udział:</w:t>
      </w:r>
    </w:p>
    <w:p w:rsidR="00F824AD" w:rsidRPr="00B01CC4" w:rsidRDefault="00F824AD" w:rsidP="00F824A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z głosem stanowiącym – członkowie zwyczajni;</w:t>
      </w:r>
    </w:p>
    <w:p w:rsidR="00F824AD" w:rsidRPr="00B01CC4" w:rsidRDefault="00F824AD" w:rsidP="00F824A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z głosem doradczym – członkowie wspierający i honorowi.</w:t>
      </w:r>
    </w:p>
    <w:p w:rsidR="00F824AD" w:rsidRPr="00B01CC4" w:rsidRDefault="00F824AD" w:rsidP="00F824A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Walne Zebranie Członków Stowarzyszenia zwoływane jest przez Zarząd Stowarzyszenia nie rzadziej niż raz do roku.</w:t>
      </w:r>
    </w:p>
    <w:p w:rsidR="00F824AD" w:rsidRPr="00B01CC4" w:rsidRDefault="00F824AD" w:rsidP="00F824A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O terminie, miejscu, programie Walnego Zebrania, członkowie są powiadamiani przynajmniej 14 dni przed jego terminem. Dopuszczalną formą zawiadomienia jest korespondencja elektroniczna.</w:t>
      </w:r>
    </w:p>
    <w:p w:rsidR="00F824AD" w:rsidRPr="00B01CC4" w:rsidRDefault="00F824AD" w:rsidP="00F824A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Walne Zebranie Członków Stowarzyszenia zwoływane jest w trybie nadzwyczajnym na  wniosek Zarządu,</w:t>
      </w: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Komisji Rewizyjnej </w:t>
      </w:r>
      <w:r w:rsidRPr="00B01CC4">
        <w:rPr>
          <w:rFonts w:asciiTheme="majorHAnsi" w:hAnsiTheme="majorHAnsi"/>
          <w:sz w:val="24"/>
          <w:szCs w:val="24"/>
        </w:rPr>
        <w:t>lub na wniosek co najmniej 1/3 członków Stowarzyszenia</w:t>
      </w: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 obraduje wyłącznie nad sprawami, dla których zostało zwołane</w:t>
      </w:r>
      <w:r w:rsidRPr="00B01CC4">
        <w:rPr>
          <w:rFonts w:asciiTheme="majorHAnsi" w:hAnsiTheme="majorHAnsi"/>
          <w:sz w:val="24"/>
          <w:szCs w:val="24"/>
        </w:rPr>
        <w:t>. Nadzwyczajne Walne Zebranie Zarząd zwołuje w terminie do 30 dni od dnia otrzymania uprawnionego wniosku.</w:t>
      </w:r>
    </w:p>
    <w:p w:rsidR="00F824AD" w:rsidRPr="00B01CC4" w:rsidRDefault="00F824AD" w:rsidP="00F824A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Walne Zebranie Stowarzyszenia otwiera Prezes Zarządu Stowarzyszenia. Następnie Zebranie wybiera Przewodniczącego Zebrania, a na jego wniosek Wiceprzewodniczącego i Sekretarza, którzy dalej prowadzą obrady.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§ 2</w:t>
      </w:r>
      <w:r w:rsidR="002A3650" w:rsidRPr="00B01CC4">
        <w:rPr>
          <w:rFonts w:asciiTheme="majorHAnsi" w:hAnsiTheme="majorHAnsi"/>
          <w:sz w:val="24"/>
          <w:szCs w:val="24"/>
        </w:rPr>
        <w:t>0</w:t>
      </w:r>
    </w:p>
    <w:p w:rsidR="00F824AD" w:rsidRPr="00B01CC4" w:rsidRDefault="00F824AD" w:rsidP="00F824AD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br/>
        <w:t>Do kompetencji Walnego Zebrania Członków Stowarzyszenia w szczególności należy:</w:t>
      </w:r>
    </w:p>
    <w:p w:rsidR="00F824AD" w:rsidRPr="00B01CC4" w:rsidRDefault="00F824AD" w:rsidP="00F824AD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F824AD" w:rsidRPr="00B01CC4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Uchwalanie programów działania Stowarzyszenia.</w:t>
      </w:r>
    </w:p>
    <w:p w:rsidR="00F824AD" w:rsidRPr="00B01CC4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Uchwalanie zmian Statutu oraz podjęcie uchwały o rozwiązaniu Stowarzyszenia         i przeznaczeniu jego majątku.</w:t>
      </w:r>
    </w:p>
    <w:p w:rsidR="00F824AD" w:rsidRPr="00B01CC4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 xml:space="preserve">Uchwalanie budżetu oraz </w:t>
      </w: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udzielanie absolutorium Zarządowi, na wniosek Komisji Rewizyjnej.</w:t>
      </w:r>
    </w:p>
    <w:p w:rsidR="00F824AD" w:rsidRPr="00B01CC4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Rozpatrywanie i zatwierdzanie sprawozdań Zarządu Stowarzyszenia z działalności minionej kadencji.</w:t>
      </w:r>
    </w:p>
    <w:p w:rsidR="00F824AD" w:rsidRPr="00B01CC4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Przyjmowanie członków honorowych w poczet Stowarzyszenia.</w:t>
      </w:r>
    </w:p>
    <w:p w:rsidR="00F824AD" w:rsidRPr="00B01CC4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 xml:space="preserve">Wybieranie członków Władz Stowarzyszenia. </w:t>
      </w:r>
    </w:p>
    <w:p w:rsidR="00F824AD" w:rsidRPr="00B01CC4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Podejmowanie uchwał w sprawie odwołania członków Zarządu i Komisji Rewizyjnej.</w:t>
      </w:r>
    </w:p>
    <w:p w:rsidR="00F824AD" w:rsidRPr="00B01CC4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Podejmowanie uchwał w sprawach przedstawionych przez Zarząd                                   i członków Stowarzyszenia.</w:t>
      </w:r>
    </w:p>
    <w:p w:rsidR="00F824AD" w:rsidRPr="00B01CC4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Uzupełnianie składu władz Stowarzyszenia w przypadku takiej konieczności              w czasie trwania kadencji.</w:t>
      </w:r>
    </w:p>
    <w:p w:rsidR="00F824AD" w:rsidRPr="00B01CC4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Podejmowanie uchwał o wysokości wpisowego i składek członkowskich na wniosek Sekretarza Stowarzyszenia.</w:t>
      </w:r>
    </w:p>
    <w:p w:rsidR="00F824AD" w:rsidRPr="00B01CC4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Rozpatrywanie odwołań członkowskich.</w:t>
      </w:r>
    </w:p>
    <w:p w:rsidR="00F824AD" w:rsidRPr="00B01CC4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Podejmowanie uchwał o przystąpieniu do innych organizacji.</w:t>
      </w:r>
    </w:p>
    <w:p w:rsidR="00F824AD" w:rsidRPr="00B01CC4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Podejmowanie uchwał w przypadkach określonych niniejszym Statutem oraz            w innych sprawach niezastrzeżonych do kompetencji pozostałych władz Stowarzyszenia.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§ 2</w:t>
      </w:r>
      <w:r w:rsidR="002A3650" w:rsidRPr="00B01CC4">
        <w:rPr>
          <w:rFonts w:asciiTheme="majorHAnsi" w:hAnsiTheme="majorHAnsi"/>
          <w:sz w:val="24"/>
          <w:szCs w:val="24"/>
        </w:rPr>
        <w:t>1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br/>
        <w:t>Do kompetencji Zarządu Stowarzyszenia należy: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426" w:firstLine="22"/>
        <w:rPr>
          <w:rFonts w:asciiTheme="majorHAnsi" w:hAnsiTheme="majorHAnsi"/>
          <w:sz w:val="24"/>
          <w:szCs w:val="24"/>
        </w:rPr>
      </w:pPr>
    </w:p>
    <w:p w:rsidR="00F824AD" w:rsidRPr="00B01CC4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357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lastRenderedPageBreak/>
        <w:t>Reprezentowanie Stowarzyszenia na zewnątrz i działanie w jego imieniu.</w:t>
      </w:r>
    </w:p>
    <w:p w:rsidR="00F824AD" w:rsidRPr="00B01CC4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 xml:space="preserve">Organizowanie zebrań Zarządu stosownie do potrzeb, jednak nie rzadziej niż raz na trzy miesiące. Posiedzenia Zarządu zwołuje i przewodniczy im Prezes  a pod jego nieobecność Wiceprezes bądź Sekretarz. Posiedzenia Zarządu są protokołowane. </w:t>
      </w:r>
    </w:p>
    <w:p w:rsidR="00F824AD" w:rsidRPr="00B01CC4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357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Wykonywanie uchwał Walnego Zebrania Członków Stowarzyszenia.</w:t>
      </w:r>
    </w:p>
    <w:p w:rsidR="00F824AD" w:rsidRPr="00B01CC4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Na pierwszym posiedzeniu Zarząd przyjmuje swój plan działania, opracowany          w oparciu o przyjęte przez Walne Zebranie główne kierunki działania Stowarzyszenia.</w:t>
      </w:r>
    </w:p>
    <w:p w:rsidR="00F824AD" w:rsidRPr="00B01CC4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357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Kierowanie działalnością Stowarzyszenia.</w:t>
      </w:r>
    </w:p>
    <w:p w:rsidR="00F824AD" w:rsidRPr="00B01CC4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 xml:space="preserve">Dysponowanie majątkiem Stowarzyszenia, podejmowanie czynności prawnych związanych z obrotem </w:t>
      </w:r>
      <w:proofErr w:type="spellStart"/>
      <w:r w:rsidRPr="00B01CC4">
        <w:rPr>
          <w:rFonts w:asciiTheme="majorHAnsi" w:hAnsiTheme="majorHAnsi"/>
          <w:sz w:val="24"/>
          <w:szCs w:val="24"/>
        </w:rPr>
        <w:t>finansowym,</w:t>
      </w:r>
      <w:r w:rsidR="00A30EC2" w:rsidRPr="00B01CC4">
        <w:rPr>
          <w:rFonts w:asciiTheme="majorHAnsi" w:hAnsiTheme="majorHAnsi"/>
          <w:sz w:val="24"/>
        </w:rPr>
        <w:t>podejmowanie</w:t>
      </w:r>
      <w:proofErr w:type="spellEnd"/>
      <w:r w:rsidR="00A30EC2" w:rsidRPr="00B01CC4">
        <w:rPr>
          <w:rFonts w:asciiTheme="majorHAnsi" w:hAnsiTheme="majorHAnsi"/>
          <w:sz w:val="24"/>
        </w:rPr>
        <w:t xml:space="preserve"> decyzji w sprawie nabycia lub zbycia majątku nieruchomego i ruchomego, prowadzenia działalności </w:t>
      </w:r>
      <w:proofErr w:type="spellStart"/>
      <w:r w:rsidR="00A30EC2" w:rsidRPr="00B01CC4">
        <w:rPr>
          <w:rFonts w:asciiTheme="majorHAnsi" w:hAnsiTheme="majorHAnsi"/>
          <w:sz w:val="24"/>
        </w:rPr>
        <w:t>gospodarczej,</w:t>
      </w:r>
      <w:r w:rsidRPr="00B01CC4">
        <w:rPr>
          <w:rFonts w:asciiTheme="majorHAnsi" w:hAnsiTheme="majorHAnsi"/>
          <w:sz w:val="24"/>
          <w:szCs w:val="24"/>
        </w:rPr>
        <w:t>podejmowanie</w:t>
      </w:r>
      <w:proofErr w:type="spellEnd"/>
      <w:r w:rsidRPr="00B01CC4">
        <w:rPr>
          <w:rFonts w:asciiTheme="majorHAnsi" w:hAnsiTheme="majorHAnsi"/>
          <w:sz w:val="24"/>
          <w:szCs w:val="24"/>
        </w:rPr>
        <w:t xml:space="preserve"> działań zmierzających do pozyskiwania środków finansowych na prowadzenia statutowych działań oraz przyjmowanie zapisów i darowizn.</w:t>
      </w:r>
    </w:p>
    <w:p w:rsidR="00F824AD" w:rsidRPr="00B01CC4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Zawieranie porozumień z instytucjami i organizacjami rządowymi i pozarządowymi, w sprawach objętych zakresem działania Stowarzyszenia.</w:t>
      </w:r>
    </w:p>
    <w:p w:rsidR="00F824AD" w:rsidRPr="00B01CC4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Przygotowywanie projektu budżetu i rocznych sprawozdań z działalności Stowarzyszenia.</w:t>
      </w:r>
    </w:p>
    <w:p w:rsidR="00F824AD" w:rsidRPr="00B01CC4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357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Zwoływanie Walnego Zebrania.</w:t>
      </w:r>
    </w:p>
    <w:p w:rsidR="00F824AD" w:rsidRPr="00B01CC4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Delegowanie przedstawicieli Stowarzyszenia do centralnych organów opiniodawczych i doradczych, które zajmują się resocjalizacją oraz stanowieniem przepisów prawa w zakresie wykonawczym.</w:t>
      </w:r>
    </w:p>
    <w:p w:rsidR="00F824AD" w:rsidRPr="00B01CC4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Powoływanie w miarę potrzeb komisji, zespołów do realizacji celów Stowarzyszenia.</w:t>
      </w:r>
    </w:p>
    <w:p w:rsidR="00F824AD" w:rsidRPr="00B01CC4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Przedstawianie sprawozdań z bieżącej działalności Stowarzyszenia.</w:t>
      </w:r>
    </w:p>
    <w:p w:rsidR="00F824AD" w:rsidRPr="00B01CC4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Przyjmowanie, wykluczanie i wykreślanie członków Stowarzyszenia.</w:t>
      </w:r>
    </w:p>
    <w:p w:rsidR="00F824AD" w:rsidRPr="00B01CC4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Przyjmowanie deklaracji o rezygnacji z członkostwa w Stowarzyszeniu.</w:t>
      </w:r>
    </w:p>
    <w:p w:rsidR="00F824AD" w:rsidRPr="00B01CC4" w:rsidRDefault="00F824AD" w:rsidP="00F824AD">
      <w:pPr>
        <w:pStyle w:val="Akapitzlist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426"/>
        <w:rPr>
          <w:rFonts w:asciiTheme="majorHAnsi" w:hAnsiTheme="majorHAnsi"/>
          <w:sz w:val="24"/>
          <w:szCs w:val="24"/>
        </w:rPr>
      </w:pP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§ 2</w:t>
      </w:r>
      <w:r w:rsidR="002A3650" w:rsidRPr="00B01CC4">
        <w:rPr>
          <w:rFonts w:asciiTheme="majorHAnsi" w:hAnsiTheme="majorHAnsi"/>
          <w:sz w:val="24"/>
          <w:szCs w:val="24"/>
        </w:rPr>
        <w:t>2</w:t>
      </w:r>
    </w:p>
    <w:p w:rsidR="00F824AD" w:rsidRPr="00B01CC4" w:rsidRDefault="00F824AD" w:rsidP="00F824AD">
      <w:pPr>
        <w:pStyle w:val="Akapitzlist"/>
        <w:shd w:val="clear" w:color="auto" w:fill="FFFFFF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br/>
        <w:t>W skład Zarządu Stowarzyszenia wchodzą:</w:t>
      </w:r>
    </w:p>
    <w:p w:rsidR="00F824AD" w:rsidRPr="00B01CC4" w:rsidRDefault="00F824AD" w:rsidP="00F824A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993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Prezes Stowarzyszenia;</w:t>
      </w:r>
    </w:p>
    <w:p w:rsidR="00F824AD" w:rsidRPr="00B01CC4" w:rsidRDefault="00F824AD" w:rsidP="00F824A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993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dwóch Wiceprezesów Stowarzyszenia;</w:t>
      </w:r>
    </w:p>
    <w:p w:rsidR="00F824AD" w:rsidRPr="00B01CC4" w:rsidRDefault="00F824AD" w:rsidP="00F824A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993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Sekretarz Stowarzyszenia;</w:t>
      </w:r>
    </w:p>
    <w:p w:rsidR="00F824AD" w:rsidRPr="00B01CC4" w:rsidRDefault="00F824AD" w:rsidP="00F824A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993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Skarbnik Stowarzyszenia.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br/>
        <w:t>§ 2</w:t>
      </w:r>
      <w:r w:rsidR="002A3650" w:rsidRPr="00B01CC4">
        <w:rPr>
          <w:rFonts w:asciiTheme="majorHAnsi" w:hAnsiTheme="majorHAnsi"/>
          <w:sz w:val="24"/>
          <w:szCs w:val="24"/>
        </w:rPr>
        <w:t>3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1418"/>
        <w:rPr>
          <w:rFonts w:asciiTheme="majorHAnsi" w:hAnsiTheme="majorHAnsi"/>
          <w:sz w:val="24"/>
          <w:szCs w:val="24"/>
        </w:rPr>
      </w:pPr>
    </w:p>
    <w:p w:rsidR="00F824AD" w:rsidRPr="00B01CC4" w:rsidRDefault="00F824AD" w:rsidP="00F824AD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Wyboru Zarządu Stowarzyszenia dokonuje Walne Zebranie Członków spośród członków zwyczajnych Stowarzyszenia w głosowaniu jawnym. Walne Zebranie  może zarządzić głosowanie tajne, na wniosek choćby jednego członka Zebrania.</w:t>
      </w:r>
    </w:p>
    <w:p w:rsidR="00F824AD" w:rsidRPr="00B01CC4" w:rsidRDefault="00F824AD" w:rsidP="00F824AD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Wybrany Zarząd spośród siebie wybiera Prezesa, Wiceprezesów,</w:t>
      </w:r>
      <w:r w:rsidRPr="00B01CC4">
        <w:rPr>
          <w:rFonts w:asciiTheme="majorHAnsi" w:hAnsiTheme="majorHAnsi"/>
          <w:sz w:val="24"/>
          <w:szCs w:val="24"/>
        </w:rPr>
        <w:t xml:space="preserve"> Sekretarza                i Skarbnika</w:t>
      </w: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F824AD" w:rsidRPr="00B01CC4" w:rsidRDefault="00F824AD" w:rsidP="00F824AD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Członkowie Zarządu są wybierani na 4-letnią kadencję do czasu wyboru nowego Zarządu. Mandat członków Zarządu wygasa po pierwszym Walnym Zebraniu odbywającym się w roku kalendarzowym, w którym upływa okres kadencji.</w:t>
      </w:r>
    </w:p>
    <w:p w:rsidR="00F824AD" w:rsidRPr="00B01CC4" w:rsidRDefault="00F824AD" w:rsidP="00F824AD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Mandat członka Zarządu lub Komisji Rewizyjnej wygasa przed upływem kadencji      z powodu:</w:t>
      </w:r>
    </w:p>
    <w:p w:rsidR="00F824AD" w:rsidRPr="00B01CC4" w:rsidRDefault="00F824AD" w:rsidP="00F824A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1418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ustania członkostwa w Stowarzyszeniu;</w:t>
      </w:r>
    </w:p>
    <w:p w:rsidR="00F824AD" w:rsidRPr="00B01CC4" w:rsidRDefault="00F824AD" w:rsidP="00F824A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1418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pisemnej rezygnacji;</w:t>
      </w:r>
    </w:p>
    <w:p w:rsidR="00F824AD" w:rsidRPr="00B01CC4" w:rsidRDefault="00F824AD" w:rsidP="00F824A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1418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odwołania przez Walne Zebranie uchwałą podjętą większością 2/3 głosów.</w:t>
      </w:r>
    </w:p>
    <w:p w:rsidR="00F824AD" w:rsidRPr="00B01CC4" w:rsidRDefault="00F824AD" w:rsidP="00F824AD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426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usunięty</w:t>
      </w:r>
    </w:p>
    <w:p w:rsidR="00F824AD" w:rsidRPr="00B01CC4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§ 2</w:t>
      </w:r>
      <w:r w:rsidR="002A3650" w:rsidRPr="00B01CC4">
        <w:rPr>
          <w:rFonts w:asciiTheme="majorHAnsi" w:hAnsiTheme="majorHAnsi"/>
          <w:sz w:val="24"/>
          <w:szCs w:val="24"/>
        </w:rPr>
        <w:t>4</w:t>
      </w:r>
    </w:p>
    <w:p w:rsidR="00F824AD" w:rsidRPr="00B01CC4" w:rsidRDefault="00F824AD" w:rsidP="00F824AD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ind w:left="426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Członkiem Komisji Rewizyjnej nie może być osoba która:</w:t>
      </w:r>
    </w:p>
    <w:p w:rsidR="00F824AD" w:rsidRPr="00B01CC4" w:rsidRDefault="00F824AD" w:rsidP="00F824AD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709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jest członkiem Zarządu Stowarzyszenia;</w:t>
      </w:r>
    </w:p>
    <w:p w:rsidR="00F824AD" w:rsidRPr="00B01CC4" w:rsidRDefault="00F824AD" w:rsidP="00F824AD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pozostaje w związku małżeńskim, we wspólnym pożyciu, w stosunku pokrewieństwa, powinowactwa lub podległości służbowej z którymkolwiek           z członków Zarządu Stowarzyszenia.</w:t>
      </w:r>
    </w:p>
    <w:p w:rsidR="00F824AD" w:rsidRPr="00B01CC4" w:rsidRDefault="00F824AD" w:rsidP="00F824AD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Członkowie Komisji Rewizyjnej nie mogą otrzymywać z tytułu pełnienia funkcji zwrotu uzasadnionych kosztów lub wynagrodzenia w wysokości wyższej niż przeciętne miesięczne wynagrodzenie w sektorze przedsiębiorstw ogłoszone przez Prezesa Głównego Urzędu Statystycznego za rok poprzedni.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§ 2</w:t>
      </w:r>
      <w:r w:rsidR="002A3650" w:rsidRPr="00B01CC4">
        <w:rPr>
          <w:rFonts w:asciiTheme="majorHAnsi" w:hAnsiTheme="majorHAnsi"/>
          <w:sz w:val="24"/>
          <w:szCs w:val="24"/>
        </w:rPr>
        <w:t>5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</w:p>
    <w:p w:rsidR="00F824AD" w:rsidRPr="00B01CC4" w:rsidRDefault="00F824AD" w:rsidP="00F824A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5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 xml:space="preserve">W skład Komisji Rewizyjnej wchodzi od trzech do pięciu równoprawnych członków wybieranych przez Walne Zebranie Członków. </w:t>
      </w:r>
    </w:p>
    <w:p w:rsidR="00F824AD" w:rsidRPr="00B01CC4" w:rsidRDefault="00F824AD" w:rsidP="00F824AD">
      <w:pPr>
        <w:numPr>
          <w:ilvl w:val="0"/>
          <w:numId w:val="16"/>
        </w:numPr>
        <w:shd w:val="clear" w:color="auto" w:fill="FFFFFF"/>
        <w:spacing w:after="0" w:line="240" w:lineRule="auto"/>
        <w:ind w:left="425" w:hanging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Walne Zebranie członków określi uchwałą skład ilościowy Komisji Rewizyjnej na daną kadencję.</w:t>
      </w:r>
    </w:p>
    <w:p w:rsidR="00F824AD" w:rsidRPr="00B01CC4" w:rsidRDefault="00F824AD" w:rsidP="00F824A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5" w:hanging="357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 xml:space="preserve">Komisja </w:t>
      </w: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wybiera spośród siebie Przewodniczącego, Wiceprzewodniczącego                  i Sekretarza.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§ 2</w:t>
      </w:r>
      <w:r w:rsidR="002A3650" w:rsidRPr="00B01CC4">
        <w:rPr>
          <w:rFonts w:asciiTheme="majorHAnsi" w:hAnsiTheme="majorHAnsi"/>
          <w:sz w:val="24"/>
          <w:szCs w:val="24"/>
        </w:rPr>
        <w:t>6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</w:p>
    <w:p w:rsidR="00F824AD" w:rsidRPr="00B01CC4" w:rsidRDefault="00F824AD" w:rsidP="00F824AD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 xml:space="preserve">Komisja Rewizyjna jest zwoływana na zasadach i z częstotliwością określoną przez samych członków Komisji. </w:t>
      </w:r>
    </w:p>
    <w:p w:rsidR="00F824AD" w:rsidRPr="00B01CC4" w:rsidRDefault="00F824AD" w:rsidP="00F824AD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Uchwały Komisji Rewizyjnej zapadają większością głosów w obecności co najmniej połowy składu Komisji. W razie równej liczby głosów decyduje głos Przewodniczącego.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§ 2</w:t>
      </w:r>
      <w:r w:rsidR="002A3650" w:rsidRPr="00B01CC4">
        <w:rPr>
          <w:rFonts w:asciiTheme="majorHAnsi" w:hAnsiTheme="majorHAnsi"/>
          <w:sz w:val="24"/>
          <w:szCs w:val="24"/>
        </w:rPr>
        <w:t>7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br/>
        <w:t>Do zadań Komisji Rewizyjnej należy:</w:t>
      </w:r>
    </w:p>
    <w:p w:rsidR="00F824AD" w:rsidRPr="00B01CC4" w:rsidRDefault="00F824AD" w:rsidP="00F824A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Kontrolowanie działalności Stowarzyszenia i Zarządu poprzez przeprowadzanie kontroli finansowej co najmniej raz w roku.</w:t>
      </w:r>
    </w:p>
    <w:p w:rsidR="00F824AD" w:rsidRPr="00B01CC4" w:rsidRDefault="00F824AD" w:rsidP="00F824A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Przedstawianie sprawozdań z oceny działalności Stowarzyszenia i Zarządu na Walnym Zebraniu Stowarzyszenia co najmniej raz na dwa lata.</w:t>
      </w:r>
    </w:p>
    <w:p w:rsidR="00F824AD" w:rsidRPr="00B01CC4" w:rsidRDefault="00F824AD" w:rsidP="00F824A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Występowanie do Zarządu z wnioskami o zwołanie Walnego Zebrania Członków w trybie nadzwyczajnym.</w:t>
      </w:r>
    </w:p>
    <w:p w:rsidR="00F824AD" w:rsidRPr="00B01CC4" w:rsidRDefault="00F824AD" w:rsidP="00F824A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Składanie wniosków o udzielenie bądź odebranie absolutorium Zarządowi     Stowarzyszenia. </w:t>
      </w:r>
    </w:p>
    <w:p w:rsidR="00F824AD" w:rsidRPr="00B01CC4" w:rsidRDefault="00F824AD" w:rsidP="00F824A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Prowadzenie okresowych kontroli opłacania składek członkowskich.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hAnsiTheme="majorHAnsi"/>
          <w:sz w:val="24"/>
          <w:szCs w:val="24"/>
        </w:rPr>
      </w:pP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hAnsiTheme="majorHAnsi"/>
          <w:sz w:val="24"/>
          <w:szCs w:val="24"/>
        </w:rPr>
      </w:pP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hAnsiTheme="majorHAnsi"/>
          <w:sz w:val="24"/>
          <w:szCs w:val="24"/>
        </w:rPr>
      </w:pP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hAnsiTheme="majorHAnsi"/>
          <w:sz w:val="24"/>
          <w:szCs w:val="24"/>
        </w:rPr>
      </w:pP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§ 2</w:t>
      </w:r>
      <w:r w:rsidR="002A3650" w:rsidRPr="00B01CC4">
        <w:rPr>
          <w:rFonts w:asciiTheme="majorHAnsi" w:hAnsiTheme="majorHAnsi"/>
          <w:sz w:val="24"/>
          <w:szCs w:val="24"/>
        </w:rPr>
        <w:t>8</w:t>
      </w:r>
    </w:p>
    <w:p w:rsidR="00F824AD" w:rsidRPr="00B01CC4" w:rsidRDefault="00F824AD" w:rsidP="00F824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Zarząd Stowarzyszenia jest zobowiązany rozpatrzyć wnioski  przedstawiane przez Komisję Rewizyjną w terminie 30 dni od daty zgłoszenia pod rygorem rozwiązania Zarządu.</w:t>
      </w:r>
    </w:p>
    <w:p w:rsidR="00F824AD" w:rsidRPr="00B01CC4" w:rsidRDefault="00F824AD" w:rsidP="00F824A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§ </w:t>
      </w:r>
      <w:r w:rsidR="002A3650"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29</w:t>
      </w:r>
    </w:p>
    <w:p w:rsidR="00F824AD" w:rsidRPr="00B01CC4" w:rsidRDefault="00F824AD" w:rsidP="00F824AD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Członkowie Komisji Rewizyjnej jeśli uznają to za niezbędne lub na prośbę Zarządu mają prawo brać udział w posiedzeniu  Zarządu z głosem doradczym.</w:t>
      </w:r>
    </w:p>
    <w:p w:rsidR="00F824AD" w:rsidRPr="00B01CC4" w:rsidRDefault="00F824AD" w:rsidP="00F824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F824AD" w:rsidRPr="00B01CC4" w:rsidRDefault="00F824AD" w:rsidP="00F824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§ 3</w:t>
      </w:r>
      <w:r w:rsidR="002A3650"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</w:p>
    <w:p w:rsidR="00F824AD" w:rsidRPr="00B01CC4" w:rsidRDefault="00F824AD" w:rsidP="00F824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W razie zmniejszenia się składu Zarządu lub Komisji Rewizyjnej danemu organowi Stowarzyszenia przysługuje prawo kooptacji. Liczba członków władz z kooptacji nie może przekroczyć ½ ogólnej liczby członków z wyboru. Na najbliższym Walnym Zebraniu dokonuje się uzupełnienia członków władz Stowarzyszenia w drodze wyboru.</w:t>
      </w:r>
    </w:p>
    <w:p w:rsidR="00F824AD" w:rsidRPr="00B01CC4" w:rsidRDefault="00F824AD" w:rsidP="00F824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AD" w:rsidRPr="00B01CC4" w:rsidRDefault="00F824AD" w:rsidP="00F824AD">
      <w:pPr>
        <w:shd w:val="clear" w:color="auto" w:fill="FFFFFF"/>
        <w:spacing w:before="100" w:beforeAutospacing="1" w:after="26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ROZDZIAŁ V</w:t>
      </w:r>
    </w:p>
    <w:p w:rsidR="00F824AD" w:rsidRPr="00B01CC4" w:rsidRDefault="00F824AD" w:rsidP="00F824AD">
      <w:pPr>
        <w:shd w:val="clear" w:color="auto" w:fill="FFFFFF"/>
        <w:spacing w:before="100" w:beforeAutospacing="1" w:after="26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MAJĄTEK I FUNDUSZE</w:t>
      </w:r>
    </w:p>
    <w:p w:rsidR="00F824AD" w:rsidRPr="00B01CC4" w:rsidRDefault="00F824AD" w:rsidP="00F824AD">
      <w:pPr>
        <w:shd w:val="clear" w:color="auto" w:fill="FFFFFF"/>
        <w:spacing w:before="100" w:beforeAutospacing="1" w:after="26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§ 3</w:t>
      </w:r>
      <w:r w:rsidR="002A3650"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</w:p>
    <w:p w:rsidR="00F824AD" w:rsidRPr="00B01CC4" w:rsidRDefault="00F824AD" w:rsidP="00F824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Majątek Stowarzyszenia </w:t>
      </w:r>
      <w:r w:rsidRPr="00B01CC4">
        <w:rPr>
          <w:rFonts w:asciiTheme="majorHAnsi" w:hAnsiTheme="majorHAnsi"/>
          <w:sz w:val="24"/>
          <w:szCs w:val="24"/>
        </w:rPr>
        <w:t>stanowią ruchomości, nieruchomości i fundusze uzyskiwane</w:t>
      </w: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F824AD" w:rsidRPr="00B01CC4" w:rsidRDefault="00F824AD" w:rsidP="00F824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AD" w:rsidRPr="00B01CC4" w:rsidRDefault="00F824AD" w:rsidP="00F824AD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Z wpisowego i ze składek członkowskich.</w:t>
      </w:r>
    </w:p>
    <w:p w:rsidR="00F824AD" w:rsidRPr="00B01CC4" w:rsidRDefault="00F824AD" w:rsidP="00F824AD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hAnsiTheme="majorHAnsi"/>
          <w:sz w:val="24"/>
          <w:szCs w:val="24"/>
        </w:rPr>
        <w:t xml:space="preserve">Z darowizn, spadków, zapisów. </w:t>
      </w:r>
    </w:p>
    <w:p w:rsidR="00F824AD" w:rsidRPr="00B01CC4" w:rsidRDefault="00F824AD" w:rsidP="00F824AD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hAnsiTheme="majorHAnsi"/>
          <w:sz w:val="24"/>
          <w:szCs w:val="24"/>
        </w:rPr>
        <w:t xml:space="preserve">Z dotacji i ofiarności publicznej. </w:t>
      </w:r>
    </w:p>
    <w:p w:rsidR="00F824AD" w:rsidRPr="00B01CC4" w:rsidRDefault="00F824AD" w:rsidP="00F824AD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hAnsiTheme="majorHAnsi"/>
          <w:sz w:val="24"/>
          <w:szCs w:val="24"/>
        </w:rPr>
        <w:t xml:space="preserve">Z dochodów z majątku stowarzyszenia. </w:t>
      </w:r>
    </w:p>
    <w:p w:rsidR="00F824AD" w:rsidRPr="00B01CC4" w:rsidRDefault="00F824AD" w:rsidP="00F824AD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hAnsiTheme="majorHAnsi"/>
          <w:sz w:val="24"/>
          <w:szCs w:val="24"/>
        </w:rPr>
        <w:t xml:space="preserve">Z odsetek, dochodów od kapitału. </w:t>
      </w:r>
    </w:p>
    <w:p w:rsidR="00F824AD" w:rsidRPr="00B01CC4" w:rsidRDefault="00F824AD" w:rsidP="00F824AD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hAnsiTheme="majorHAnsi"/>
          <w:sz w:val="24"/>
          <w:szCs w:val="24"/>
        </w:rPr>
        <w:t xml:space="preserve">Z odpłatnej działalności pożytku publicznego. </w:t>
      </w:r>
    </w:p>
    <w:p w:rsidR="00AA480F" w:rsidRPr="00B01CC4" w:rsidRDefault="00F824AD" w:rsidP="00AA480F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ind w:left="426"/>
        <w:jc w:val="both"/>
      </w:pPr>
      <w:r w:rsidRPr="00B01CC4">
        <w:rPr>
          <w:rFonts w:asciiTheme="majorHAnsi" w:hAnsiTheme="majorHAnsi"/>
          <w:sz w:val="24"/>
          <w:szCs w:val="24"/>
        </w:rPr>
        <w:t xml:space="preserve">Z działalności nieodpłatnej pożytku publicznego, która jest prowadzona z dotacji, darowizn, składek członkowskich. </w:t>
      </w:r>
    </w:p>
    <w:p w:rsidR="00AA480F" w:rsidRPr="00B01CC4" w:rsidRDefault="00AA480F" w:rsidP="00AA480F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</w:rPr>
      </w:pPr>
      <w:r w:rsidRPr="00B01CC4">
        <w:rPr>
          <w:rFonts w:asciiTheme="majorHAnsi" w:hAnsiTheme="majorHAnsi"/>
          <w:sz w:val="24"/>
        </w:rPr>
        <w:t>dochody z działalności gospodarczej wykonywanej na podstawie odrębnych przepisów.</w:t>
      </w:r>
    </w:p>
    <w:p w:rsidR="00AA480F" w:rsidRPr="00B01CC4" w:rsidRDefault="00AA480F" w:rsidP="00AA480F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§ 3</w:t>
      </w:r>
      <w:r w:rsidR="002A3650"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</w:p>
    <w:p w:rsidR="00F824AD" w:rsidRPr="00B01CC4" w:rsidRDefault="00F824AD" w:rsidP="00F824A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Składki członkowskie powinny być wpłacane do 15 każdego miesiąca za miesiąc poprzedni. Nowo przyjęci członkowie składki wpłacają według zasad określonych przez Zarząd w ciągu 30 dni od otrzymania powiadomienia o przyjęciu w poczet członków Stowarzyszenia.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§ 3</w:t>
      </w:r>
      <w:r w:rsidR="002A3650"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Stowarzyszenie prowadzi gospodarkę finansową zgodnie z obowiązującymi przepisami prawa.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§ 3</w:t>
      </w:r>
      <w:r w:rsidR="002A3650" w:rsidRPr="00B01CC4">
        <w:rPr>
          <w:rFonts w:asciiTheme="majorHAnsi" w:hAnsiTheme="majorHAnsi"/>
          <w:sz w:val="24"/>
          <w:szCs w:val="24"/>
        </w:rPr>
        <w:t>4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br/>
        <w:t>Majątek Stowarzyszenia oraz nadwyżka przychodów nad kosztami działalności odpłatnej pożytku publicznego mogą być wykorzystywane jedynie do realizacji celów statutowych Stowarzyszenia.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§ 3</w:t>
      </w:r>
      <w:r w:rsidR="002A3650" w:rsidRPr="00B01CC4">
        <w:rPr>
          <w:rFonts w:asciiTheme="majorHAnsi" w:hAnsiTheme="majorHAnsi"/>
          <w:sz w:val="24"/>
          <w:szCs w:val="24"/>
        </w:rPr>
        <w:t>5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hAnsiTheme="majorHAnsi"/>
          <w:sz w:val="24"/>
          <w:szCs w:val="24"/>
        </w:rPr>
        <w:br/>
        <w:t>Środki pieniężne Stowarzyszenia są przechowywane wyłącznie na rachunku bankowym Stowarzyszenia.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§ 3</w:t>
      </w:r>
      <w:r w:rsidR="002A3650"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Zabrania się:</w:t>
      </w:r>
    </w:p>
    <w:p w:rsidR="00F824AD" w:rsidRPr="00B01CC4" w:rsidRDefault="00F824AD" w:rsidP="00F824AD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260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Udzielania pożyczek lub zabezpieczenia zobowiązań majątkiem Stowarzyszenia     w stosunku do jego członków, członków organów lub pracowników oraz osób,             z którymi pozostają oni w związku małżeńskim, we wspólnym pożyciu albo             w stosunku pokrewieństwa lub powinowactwa w linii prostej, pokrewieństwa lub powinowactwa w linii bocznej do drugiego stopnia albo są związani z tytułu przysposobienia, opieki lub kurateli, zwanych dalej „osobami bliskimi”.</w:t>
      </w:r>
    </w:p>
    <w:p w:rsidR="00F824AD" w:rsidRPr="00B01CC4" w:rsidRDefault="00F824AD" w:rsidP="00F824AD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260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Przekazywania majątku Stowarzyszenia na rzecz jego członków, członków organów lub pracowników oraz ich osób bliskich, na zasadach innych niż                  w stosunku do osób trzecich, w szczególności jeżeli przekazanie to następuje bezpłatnie lub na preferencyjnych warunkach.</w:t>
      </w:r>
    </w:p>
    <w:p w:rsidR="00F824AD" w:rsidRPr="00B01CC4" w:rsidRDefault="00F824AD" w:rsidP="00F824AD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260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>Wykorzystywania majątku Stowarzyszenia na rzecz jego członków, członków organów lub pracowników oraz ich osób bliskich na zasadach innych niż                   w stosunku do osób trzecich, chyba że to wykorzystanie bezpośrednio wynika ze statutowego celu Stowarzyszenia.</w:t>
      </w:r>
    </w:p>
    <w:p w:rsidR="00F824AD" w:rsidRPr="00B01CC4" w:rsidRDefault="00F824AD" w:rsidP="00F824AD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260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Zakupu towarów lub usług od podmiotów, w których uczestniczą członkowie Stowarzyszenia, członkowie jego organów lub pracownicy oraz ich osób bliskich, na zasadach innych niż w stosunku do osób trzecich lub po cenach wyższych niż rynkowe. 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§ 3</w:t>
      </w:r>
      <w:r w:rsidR="002A3650"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7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Uchwały w sprawie nabywania, zbywania i obciążania majątku Stowarzyszenia podejmuje Zarząd bezwzględną większością głosów.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§ 3</w:t>
      </w:r>
      <w:r w:rsidR="002A3650"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</w:p>
    <w:p w:rsidR="00F824AD" w:rsidRPr="00B01CC4" w:rsidRDefault="00F824AD" w:rsidP="00F824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Do zawierania umów, udzielania pełnomocnictwa i składania innych oświadczeń woli,   w szczególności w sprawach majątkowych, wymagane są podpisy dwóch członków Zarządu Stowarzyszenia, w tym Prezesa.</w:t>
      </w:r>
    </w:p>
    <w:p w:rsidR="00F824AD" w:rsidRPr="00B01CC4" w:rsidRDefault="00F824AD" w:rsidP="00F824AD">
      <w:pPr>
        <w:pStyle w:val="Default"/>
        <w:rPr>
          <w:rFonts w:asciiTheme="majorHAnsi" w:hAnsiTheme="majorHAnsi"/>
          <w:color w:val="auto"/>
        </w:rPr>
      </w:pPr>
    </w:p>
    <w:p w:rsidR="00F824AD" w:rsidRPr="00B01CC4" w:rsidRDefault="00F824AD" w:rsidP="00F824AD">
      <w:pPr>
        <w:pStyle w:val="Default"/>
        <w:spacing w:before="60"/>
        <w:jc w:val="center"/>
        <w:rPr>
          <w:rFonts w:asciiTheme="majorHAnsi" w:hAnsiTheme="majorHAnsi"/>
          <w:color w:val="auto"/>
        </w:rPr>
      </w:pPr>
      <w:r w:rsidRPr="00B01CC4">
        <w:rPr>
          <w:rFonts w:asciiTheme="majorHAnsi" w:hAnsiTheme="majorHAnsi"/>
          <w:b/>
          <w:bCs/>
          <w:color w:val="auto"/>
        </w:rPr>
        <w:t>ROZDZIAŁ VI</w:t>
      </w:r>
    </w:p>
    <w:p w:rsidR="00F824AD" w:rsidRPr="00B01CC4" w:rsidRDefault="00F824AD" w:rsidP="00F824AD">
      <w:pPr>
        <w:pStyle w:val="Default"/>
        <w:spacing w:before="60"/>
        <w:rPr>
          <w:rFonts w:asciiTheme="majorHAnsi" w:hAnsiTheme="majorHAnsi"/>
          <w:b/>
          <w:bCs/>
          <w:color w:val="auto"/>
        </w:rPr>
      </w:pPr>
    </w:p>
    <w:p w:rsidR="00F824AD" w:rsidRPr="00B01CC4" w:rsidRDefault="00F824AD" w:rsidP="00F824AD">
      <w:pPr>
        <w:pStyle w:val="Default"/>
        <w:spacing w:before="60"/>
        <w:jc w:val="center"/>
        <w:rPr>
          <w:rFonts w:asciiTheme="majorHAnsi" w:hAnsiTheme="majorHAnsi"/>
          <w:b/>
          <w:bCs/>
          <w:color w:val="auto"/>
        </w:rPr>
      </w:pPr>
      <w:r w:rsidRPr="00B01CC4">
        <w:rPr>
          <w:rFonts w:asciiTheme="majorHAnsi" w:hAnsiTheme="majorHAnsi"/>
          <w:b/>
          <w:bCs/>
          <w:color w:val="auto"/>
        </w:rPr>
        <w:lastRenderedPageBreak/>
        <w:t>DZIAŁALNOŚĆ ODPŁATNA POŻYTKU PUBLICZNEGO</w:t>
      </w:r>
    </w:p>
    <w:p w:rsidR="00F824AD" w:rsidRPr="00B01CC4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§ </w:t>
      </w:r>
      <w:r w:rsidR="002A3650"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39</w:t>
      </w:r>
    </w:p>
    <w:p w:rsidR="00F824AD" w:rsidRPr="00B01CC4" w:rsidRDefault="00F824AD" w:rsidP="00F824AD">
      <w:pPr>
        <w:pStyle w:val="Default"/>
        <w:numPr>
          <w:ilvl w:val="0"/>
          <w:numId w:val="21"/>
        </w:numPr>
        <w:ind w:left="360" w:hanging="360"/>
        <w:jc w:val="both"/>
        <w:rPr>
          <w:rFonts w:asciiTheme="majorHAnsi" w:hAnsiTheme="majorHAnsi"/>
          <w:color w:val="auto"/>
        </w:rPr>
      </w:pPr>
      <w:r w:rsidRPr="00B01CC4">
        <w:rPr>
          <w:rFonts w:asciiTheme="majorHAnsi" w:hAnsiTheme="majorHAnsi"/>
          <w:color w:val="auto"/>
        </w:rPr>
        <w:t xml:space="preserve">Stowarzyszenie może prowadzić działalność odpłatną pożytku publicznego na ogólnych zasadach, określonych w odrębnych przepisach. </w:t>
      </w:r>
    </w:p>
    <w:p w:rsidR="00F824AD" w:rsidRPr="00B01CC4" w:rsidRDefault="00F824AD" w:rsidP="00F824AD">
      <w:pPr>
        <w:pStyle w:val="Default"/>
        <w:numPr>
          <w:ilvl w:val="0"/>
          <w:numId w:val="21"/>
        </w:numPr>
        <w:ind w:left="360" w:hanging="360"/>
        <w:jc w:val="both"/>
        <w:rPr>
          <w:rFonts w:asciiTheme="majorHAnsi" w:hAnsiTheme="majorHAnsi"/>
          <w:color w:val="auto"/>
        </w:rPr>
      </w:pPr>
      <w:r w:rsidRPr="00B01CC4">
        <w:rPr>
          <w:rFonts w:asciiTheme="majorHAnsi" w:hAnsiTheme="majorHAnsi"/>
          <w:color w:val="auto"/>
        </w:rPr>
        <w:t xml:space="preserve">Stowarzyszenie może prowadzić działalność odpłatną pożytku publicznego bezpośrednio lub poprzez wyodrębnione organizacyjnie jednostki. </w:t>
      </w:r>
    </w:p>
    <w:p w:rsidR="00F824AD" w:rsidRPr="00B01CC4" w:rsidRDefault="00F824AD" w:rsidP="00F824AD">
      <w:pPr>
        <w:pStyle w:val="Default"/>
        <w:numPr>
          <w:ilvl w:val="0"/>
          <w:numId w:val="21"/>
        </w:numPr>
        <w:ind w:left="360" w:hanging="360"/>
        <w:jc w:val="both"/>
        <w:rPr>
          <w:rFonts w:asciiTheme="majorHAnsi" w:hAnsiTheme="majorHAnsi"/>
          <w:color w:val="auto"/>
        </w:rPr>
      </w:pPr>
      <w:r w:rsidRPr="00B01CC4">
        <w:rPr>
          <w:rFonts w:asciiTheme="majorHAnsi" w:hAnsiTheme="majorHAnsi"/>
          <w:color w:val="auto"/>
        </w:rPr>
        <w:t xml:space="preserve">Działalność odpłatną pożytku publicznego prowadzoną bezpośrednio przez Stowarzyszenie organizuje i kieruje nią Zarząd reprezentowany przez Prezesa Zarządu. Wydzielonymi jednostkami mogą kierować pracownicy zatrudniani przez Zarząd. </w:t>
      </w:r>
    </w:p>
    <w:p w:rsidR="00F824AD" w:rsidRPr="00B01CC4" w:rsidRDefault="00F824AD" w:rsidP="00F824AD">
      <w:pPr>
        <w:pStyle w:val="Default"/>
        <w:numPr>
          <w:ilvl w:val="0"/>
          <w:numId w:val="21"/>
        </w:numPr>
        <w:ind w:left="360" w:hanging="360"/>
        <w:jc w:val="both"/>
        <w:rPr>
          <w:rFonts w:asciiTheme="majorHAnsi" w:hAnsiTheme="majorHAnsi"/>
          <w:color w:val="auto"/>
        </w:rPr>
      </w:pPr>
      <w:r w:rsidRPr="00B01CC4">
        <w:rPr>
          <w:rFonts w:asciiTheme="majorHAnsi" w:hAnsiTheme="majorHAnsi"/>
          <w:color w:val="auto"/>
        </w:rPr>
        <w:t xml:space="preserve">O podjęciu lub zakończeniu działalności odpłatnej pożytku publicznego decyduje Zarząd. </w:t>
      </w:r>
    </w:p>
    <w:p w:rsidR="00F824AD" w:rsidRPr="00B01CC4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ROZDZIAŁ VII</w:t>
      </w:r>
    </w:p>
    <w:p w:rsidR="00F824AD" w:rsidRPr="00B01CC4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1CC4">
        <w:rPr>
          <w:rFonts w:asciiTheme="majorHAnsi" w:eastAsia="Times New Roman" w:hAnsiTheme="majorHAnsi" w:cs="Times New Roman"/>
          <w:sz w:val="24"/>
          <w:szCs w:val="24"/>
          <w:lang w:eastAsia="pl-PL"/>
        </w:rPr>
        <w:t>POSTANOWIENIA KOŃCOWE</w:t>
      </w:r>
    </w:p>
    <w:p w:rsidR="00F824AD" w:rsidRPr="00B01CC4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§ 4</w:t>
      </w:r>
      <w:r w:rsidR="002A3650" w:rsidRPr="00B01CC4">
        <w:rPr>
          <w:rFonts w:asciiTheme="majorHAnsi" w:hAnsiTheme="majorHAnsi"/>
          <w:sz w:val="24"/>
          <w:szCs w:val="24"/>
        </w:rPr>
        <w:t>0</w:t>
      </w:r>
    </w:p>
    <w:p w:rsidR="00F824AD" w:rsidRPr="00B01CC4" w:rsidRDefault="00F824AD" w:rsidP="00F824AD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Uchwalenie Statutu lub jego zmiana może się odbyć jedynie na Walnym Zebraniu Członków za zgodą 2/3 głosów, przy obecności co najmniej połowy członków Zebrania.</w:t>
      </w:r>
    </w:p>
    <w:p w:rsidR="00F824AD" w:rsidRPr="00B01CC4" w:rsidRDefault="00F824AD" w:rsidP="00F824AD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Theme="majorHAnsi" w:hAnsiTheme="majorHAnsi"/>
          <w:sz w:val="24"/>
          <w:szCs w:val="24"/>
        </w:rPr>
        <w:t>Uchwały dotyczące rozwiązania Stowarzyszenia podejmowane są na Walnym Zebraniu Członków za zgodą 2/3 głosów, w obecności co najmniej 3/4 członków Zebrania.</w:t>
      </w:r>
    </w:p>
    <w:p w:rsidR="00F824AD" w:rsidRPr="00B01CC4" w:rsidRDefault="00F824AD" w:rsidP="00F824AD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="Cambria" w:hAnsi="Cambria"/>
          <w:sz w:val="24"/>
          <w:szCs w:val="24"/>
        </w:rPr>
        <w:t>Jeżeli w pierwszym terminie w Walnym Zebraniu Członków Stowarzyszenia obradującym nad sprawami wymienionymi w ust. 1 i 2 nie uczestniczy wymagana liczba członków, wówczas w drugim terminie posiedzenia uchwały mogą być podejmowane zwykłą większością głosów oddanych przez członków obecnych.</w:t>
      </w:r>
    </w:p>
    <w:p w:rsidR="00F824AD" w:rsidRPr="00B01CC4" w:rsidRDefault="00F97579" w:rsidP="00F824AD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="Cambria" w:hAnsi="Cambria"/>
          <w:sz w:val="24"/>
          <w:szCs w:val="24"/>
        </w:rPr>
        <w:t>Skreślony</w:t>
      </w:r>
    </w:p>
    <w:p w:rsidR="00F824AD" w:rsidRPr="00B01CC4" w:rsidRDefault="00F824AD" w:rsidP="00F824AD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="Cambria" w:hAnsi="Cambria"/>
          <w:sz w:val="24"/>
          <w:szCs w:val="24"/>
        </w:rPr>
        <w:t>O pierwszym i drugim terminie Walnego Zebrania Członków Stowarzyszenia dotyc</w:t>
      </w:r>
      <w:r w:rsidR="00F97579" w:rsidRPr="00B01CC4">
        <w:rPr>
          <w:rFonts w:ascii="Cambria" w:hAnsi="Cambria"/>
          <w:sz w:val="24"/>
          <w:szCs w:val="24"/>
        </w:rPr>
        <w:t>zącego spraw wymienionych w § 40</w:t>
      </w:r>
      <w:r w:rsidRPr="00B01CC4">
        <w:rPr>
          <w:rFonts w:ascii="Cambria" w:hAnsi="Cambria"/>
          <w:sz w:val="24"/>
          <w:szCs w:val="24"/>
        </w:rPr>
        <w:t xml:space="preserve"> Zarząd zawiadamia Członków Stowarzyszenia odrębnymi zawiadomieniami.</w:t>
      </w:r>
    </w:p>
    <w:p w:rsidR="00F824AD" w:rsidRPr="00B01CC4" w:rsidRDefault="00F824AD" w:rsidP="00F824AD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="Cambria" w:hAnsi="Cambria"/>
          <w:sz w:val="24"/>
          <w:szCs w:val="24"/>
        </w:rPr>
        <w:t>Podejmując uchwałę o rozwiązaniu Stowarzyszenia Walne Zebranie Członków Stowarzyszenia określa sposób jego likwidacji oraz przeznaczenie majątku stowarzyszenia.</w:t>
      </w:r>
    </w:p>
    <w:p w:rsidR="00F824AD" w:rsidRPr="00B01CC4" w:rsidRDefault="00F824AD" w:rsidP="00F824AD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="Cambria" w:hAnsi="Cambria"/>
          <w:sz w:val="24"/>
          <w:szCs w:val="24"/>
        </w:rPr>
        <w:t xml:space="preserve">Jeżeli Walne Zebranie Członków Stowarzyszenia nie postanowi inaczej, likwidatorami są członkowie Zarządu.    </w:t>
      </w:r>
    </w:p>
    <w:p w:rsidR="00E705BF" w:rsidRPr="00B01CC4" w:rsidRDefault="00F824AD" w:rsidP="00AA480F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B01CC4">
        <w:rPr>
          <w:rFonts w:ascii="Cambria" w:eastAsia="Times New Roman" w:hAnsi="Cambria"/>
          <w:sz w:val="24"/>
          <w:szCs w:val="24"/>
          <w:lang w:eastAsia="pl-PL"/>
        </w:rPr>
        <w:t xml:space="preserve">W sprawach nie uregulowanych w niniejszym Statucie zastosowanie mają przepisy Prawa o stowarzyszeniach (Dz. U. 01.79.855 </w:t>
      </w:r>
      <w:proofErr w:type="spellStart"/>
      <w:r w:rsidRPr="00B01CC4">
        <w:rPr>
          <w:rFonts w:ascii="Cambria" w:eastAsia="Times New Roman" w:hAnsi="Cambria"/>
          <w:sz w:val="24"/>
          <w:szCs w:val="24"/>
          <w:lang w:eastAsia="pl-PL"/>
        </w:rPr>
        <w:t>t.j</w:t>
      </w:r>
      <w:proofErr w:type="spellEnd"/>
      <w:r w:rsidRPr="00B01CC4">
        <w:rPr>
          <w:rFonts w:ascii="Cambria" w:eastAsia="Times New Roman" w:hAnsi="Cambria"/>
          <w:sz w:val="24"/>
          <w:szCs w:val="24"/>
          <w:lang w:eastAsia="pl-PL"/>
        </w:rPr>
        <w:t>. ze zm.).</w:t>
      </w:r>
    </w:p>
    <w:sectPr w:rsidR="00E705BF" w:rsidRPr="00B01CC4" w:rsidSect="00E705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131" w:rsidRDefault="00031131" w:rsidP="00AA480F">
      <w:pPr>
        <w:spacing w:after="0" w:line="240" w:lineRule="auto"/>
      </w:pPr>
      <w:r>
        <w:separator/>
      </w:r>
    </w:p>
  </w:endnote>
  <w:endnote w:type="continuationSeparator" w:id="1">
    <w:p w:rsidR="00031131" w:rsidRDefault="00031131" w:rsidP="00A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39172"/>
      <w:docPartObj>
        <w:docPartGallery w:val="Page Numbers (Bottom of Page)"/>
        <w:docPartUnique/>
      </w:docPartObj>
    </w:sdtPr>
    <w:sdtContent>
      <w:p w:rsidR="00AA480F" w:rsidRDefault="00AA480F">
        <w:pPr>
          <w:pStyle w:val="Stopka"/>
          <w:jc w:val="center"/>
        </w:pPr>
      </w:p>
      <w:p w:rsidR="00AA480F" w:rsidRDefault="00CE1C3C">
        <w:pPr>
          <w:pStyle w:val="Stopka"/>
          <w:jc w:val="center"/>
        </w:pPr>
        <w:r>
          <w:fldChar w:fldCharType="begin"/>
        </w:r>
        <w:r w:rsidR="00421516">
          <w:instrText xml:space="preserve"> PAGE   \* MERGEFORMAT </w:instrText>
        </w:r>
        <w:r>
          <w:fldChar w:fldCharType="separate"/>
        </w:r>
        <w:r w:rsidR="002A7D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80F" w:rsidRDefault="00AA48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131" w:rsidRDefault="00031131" w:rsidP="00AA480F">
      <w:pPr>
        <w:spacing w:after="0" w:line="240" w:lineRule="auto"/>
      </w:pPr>
      <w:r>
        <w:separator/>
      </w:r>
    </w:p>
  </w:footnote>
  <w:footnote w:type="continuationSeparator" w:id="1">
    <w:p w:rsidR="00031131" w:rsidRDefault="00031131" w:rsidP="00AA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CE7E50"/>
    <w:multiLevelType w:val="hybridMultilevel"/>
    <w:tmpl w:val="3A37F65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C79E2"/>
    <w:multiLevelType w:val="hybridMultilevel"/>
    <w:tmpl w:val="4470DEE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3B3EC5"/>
    <w:multiLevelType w:val="hybridMultilevel"/>
    <w:tmpl w:val="7368E838"/>
    <w:lvl w:ilvl="0" w:tplc="8A18327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79A3DA2"/>
    <w:multiLevelType w:val="hybridMultilevel"/>
    <w:tmpl w:val="FD704D6C"/>
    <w:lvl w:ilvl="0" w:tplc="68A84C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CCF21C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81F2E"/>
    <w:multiLevelType w:val="hybridMultilevel"/>
    <w:tmpl w:val="6B64736C"/>
    <w:lvl w:ilvl="0" w:tplc="59FA22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15FE7"/>
    <w:multiLevelType w:val="hybridMultilevel"/>
    <w:tmpl w:val="9C7CBD6E"/>
    <w:lvl w:ilvl="0" w:tplc="E2CEB1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1968C0"/>
    <w:multiLevelType w:val="hybridMultilevel"/>
    <w:tmpl w:val="BF4A10BE"/>
    <w:lvl w:ilvl="0" w:tplc="FC4ED99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B3F52"/>
    <w:multiLevelType w:val="hybridMultilevel"/>
    <w:tmpl w:val="CC3C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B23C2"/>
    <w:multiLevelType w:val="hybridMultilevel"/>
    <w:tmpl w:val="135049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4F5DDD"/>
    <w:multiLevelType w:val="hybridMultilevel"/>
    <w:tmpl w:val="451C9E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70142"/>
    <w:multiLevelType w:val="hybridMultilevel"/>
    <w:tmpl w:val="2D0A54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CAAA807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0A3603"/>
    <w:multiLevelType w:val="hybridMultilevel"/>
    <w:tmpl w:val="A28A253A"/>
    <w:lvl w:ilvl="0" w:tplc="04150011">
      <w:start w:val="1"/>
      <w:numFmt w:val="decimal"/>
      <w:lvlText w:val="%1)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>
    <w:nsid w:val="291121BC"/>
    <w:multiLevelType w:val="hybridMultilevel"/>
    <w:tmpl w:val="B74EB28E"/>
    <w:lvl w:ilvl="0" w:tplc="E7F6559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C1ADF"/>
    <w:multiLevelType w:val="hybridMultilevel"/>
    <w:tmpl w:val="CB64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34993"/>
    <w:multiLevelType w:val="hybridMultilevel"/>
    <w:tmpl w:val="BF2C7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11361B4"/>
    <w:multiLevelType w:val="hybridMultilevel"/>
    <w:tmpl w:val="94EE0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407D4"/>
    <w:multiLevelType w:val="hybridMultilevel"/>
    <w:tmpl w:val="F14E028E"/>
    <w:lvl w:ilvl="0" w:tplc="C264163C">
      <w:start w:val="1"/>
      <w:numFmt w:val="decimal"/>
      <w:lvlText w:val="%1."/>
      <w:lvlJc w:val="left"/>
      <w:pPr>
        <w:ind w:left="1451" w:hanging="360"/>
      </w:pPr>
      <w:rPr>
        <w:rFonts w:hint="default"/>
        <w:sz w:val="20"/>
      </w:rPr>
    </w:lvl>
    <w:lvl w:ilvl="1" w:tplc="30D4BA34">
      <w:start w:val="1"/>
      <w:numFmt w:val="decimal"/>
      <w:lvlText w:val="%2."/>
      <w:lvlJc w:val="left"/>
      <w:pPr>
        <w:ind w:left="2171" w:hanging="360"/>
      </w:pPr>
      <w:rPr>
        <w:rFonts w:hint="default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7">
    <w:nsid w:val="3B16765B"/>
    <w:multiLevelType w:val="hybridMultilevel"/>
    <w:tmpl w:val="D8AE3762"/>
    <w:lvl w:ilvl="0" w:tplc="4A96D62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C2C44"/>
    <w:multiLevelType w:val="hybridMultilevel"/>
    <w:tmpl w:val="1564F6E6"/>
    <w:lvl w:ilvl="0" w:tplc="2C10E894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7D67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2DD4D38"/>
    <w:multiLevelType w:val="hybridMultilevel"/>
    <w:tmpl w:val="29B08F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714B1"/>
    <w:multiLevelType w:val="hybridMultilevel"/>
    <w:tmpl w:val="D7848608"/>
    <w:lvl w:ilvl="0" w:tplc="86A86A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90D2C"/>
    <w:multiLevelType w:val="hybridMultilevel"/>
    <w:tmpl w:val="F8C68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F1DB2"/>
    <w:multiLevelType w:val="hybridMultilevel"/>
    <w:tmpl w:val="E974CB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1E7E36"/>
    <w:multiLevelType w:val="hybridMultilevel"/>
    <w:tmpl w:val="1428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D57B0"/>
    <w:multiLevelType w:val="hybridMultilevel"/>
    <w:tmpl w:val="845E6936"/>
    <w:lvl w:ilvl="0" w:tplc="86A86A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1581B"/>
    <w:multiLevelType w:val="hybridMultilevel"/>
    <w:tmpl w:val="51942C10"/>
    <w:lvl w:ilvl="0" w:tplc="01509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122A5"/>
    <w:multiLevelType w:val="multilevel"/>
    <w:tmpl w:val="2EE6B0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C46607"/>
    <w:multiLevelType w:val="hybridMultilevel"/>
    <w:tmpl w:val="DC8A4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A2F0C"/>
    <w:multiLevelType w:val="hybridMultilevel"/>
    <w:tmpl w:val="03427106"/>
    <w:lvl w:ilvl="0" w:tplc="484C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B0001"/>
    <w:multiLevelType w:val="hybridMultilevel"/>
    <w:tmpl w:val="71E83930"/>
    <w:lvl w:ilvl="0" w:tplc="C2641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114E1"/>
    <w:multiLevelType w:val="hybridMultilevel"/>
    <w:tmpl w:val="7DAA6F52"/>
    <w:lvl w:ilvl="0" w:tplc="8A18327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5B882749"/>
    <w:multiLevelType w:val="hybridMultilevel"/>
    <w:tmpl w:val="CC3CC210"/>
    <w:lvl w:ilvl="0" w:tplc="B3568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71556"/>
    <w:multiLevelType w:val="hybridMultilevel"/>
    <w:tmpl w:val="62AA9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B564F"/>
    <w:multiLevelType w:val="hybridMultilevel"/>
    <w:tmpl w:val="C5C80336"/>
    <w:lvl w:ilvl="0" w:tplc="30D4BA3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572B"/>
    <w:multiLevelType w:val="hybridMultilevel"/>
    <w:tmpl w:val="D5083B7A"/>
    <w:lvl w:ilvl="0" w:tplc="7BE2248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43B5272"/>
    <w:multiLevelType w:val="hybridMultilevel"/>
    <w:tmpl w:val="5A1AF86E"/>
    <w:lvl w:ilvl="0" w:tplc="30D4BA3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B5B5B"/>
    <w:multiLevelType w:val="hybridMultilevel"/>
    <w:tmpl w:val="C234DE68"/>
    <w:lvl w:ilvl="0" w:tplc="C26416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5CE8188">
      <w:start w:val="1"/>
      <w:numFmt w:val="decimal"/>
      <w:lvlText w:val="%2."/>
      <w:lvlJc w:val="left"/>
      <w:pPr>
        <w:ind w:left="1440" w:hanging="360"/>
      </w:pPr>
      <w:rPr>
        <w:rFonts w:hint="default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54752"/>
    <w:multiLevelType w:val="hybridMultilevel"/>
    <w:tmpl w:val="A502BBDE"/>
    <w:lvl w:ilvl="0" w:tplc="C264163C">
      <w:start w:val="1"/>
      <w:numFmt w:val="decimal"/>
      <w:lvlText w:val="%1."/>
      <w:lvlJc w:val="left"/>
      <w:pPr>
        <w:ind w:left="2138" w:hanging="360"/>
      </w:pPr>
      <w:rPr>
        <w:rFonts w:hint="default"/>
        <w:sz w:val="20"/>
      </w:rPr>
    </w:lvl>
    <w:lvl w:ilvl="1" w:tplc="EB829A02">
      <w:start w:val="1"/>
      <w:numFmt w:val="decimal"/>
      <w:lvlText w:val="%2."/>
      <w:lvlJc w:val="left"/>
      <w:pPr>
        <w:ind w:left="2858" w:hanging="360"/>
      </w:pPr>
      <w:rPr>
        <w:rFonts w:hint="default"/>
        <w:sz w:val="26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>
    <w:nsid w:val="7F8C769E"/>
    <w:multiLevelType w:val="hybridMultilevel"/>
    <w:tmpl w:val="EB188342"/>
    <w:lvl w:ilvl="0" w:tplc="68A84C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DAFA56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39"/>
  </w:num>
  <w:num w:numId="5">
    <w:abstractNumId w:val="3"/>
  </w:num>
  <w:num w:numId="6">
    <w:abstractNumId w:val="30"/>
  </w:num>
  <w:num w:numId="7">
    <w:abstractNumId w:val="2"/>
  </w:num>
  <w:num w:numId="8">
    <w:abstractNumId w:val="18"/>
  </w:num>
  <w:num w:numId="9">
    <w:abstractNumId w:val="16"/>
  </w:num>
  <w:num w:numId="10">
    <w:abstractNumId w:val="31"/>
  </w:num>
  <w:num w:numId="11">
    <w:abstractNumId w:val="38"/>
  </w:num>
  <w:num w:numId="12">
    <w:abstractNumId w:val="10"/>
  </w:num>
  <w:num w:numId="13">
    <w:abstractNumId w:val="37"/>
  </w:num>
  <w:num w:numId="14">
    <w:abstractNumId w:val="12"/>
  </w:num>
  <w:num w:numId="15">
    <w:abstractNumId w:val="25"/>
  </w:num>
  <w:num w:numId="16">
    <w:abstractNumId w:val="21"/>
  </w:num>
  <w:num w:numId="17">
    <w:abstractNumId w:val="32"/>
  </w:num>
  <w:num w:numId="18">
    <w:abstractNumId w:val="27"/>
  </w:num>
  <w:num w:numId="19">
    <w:abstractNumId w:val="36"/>
  </w:num>
  <w:num w:numId="20">
    <w:abstractNumId w:val="34"/>
  </w:num>
  <w:num w:numId="21">
    <w:abstractNumId w:val="0"/>
  </w:num>
  <w:num w:numId="22">
    <w:abstractNumId w:val="9"/>
  </w:num>
  <w:num w:numId="23">
    <w:abstractNumId w:val="13"/>
  </w:num>
  <w:num w:numId="24">
    <w:abstractNumId w:val="24"/>
  </w:num>
  <w:num w:numId="25">
    <w:abstractNumId w:val="17"/>
  </w:num>
  <w:num w:numId="26">
    <w:abstractNumId w:val="4"/>
  </w:num>
  <w:num w:numId="27">
    <w:abstractNumId w:val="5"/>
  </w:num>
  <w:num w:numId="28">
    <w:abstractNumId w:val="14"/>
  </w:num>
  <w:num w:numId="29">
    <w:abstractNumId w:val="33"/>
  </w:num>
  <w:num w:numId="30">
    <w:abstractNumId w:val="26"/>
  </w:num>
  <w:num w:numId="31">
    <w:abstractNumId w:val="35"/>
  </w:num>
  <w:num w:numId="32">
    <w:abstractNumId w:val="23"/>
  </w:num>
  <w:num w:numId="33">
    <w:abstractNumId w:val="28"/>
  </w:num>
  <w:num w:numId="34">
    <w:abstractNumId w:val="11"/>
  </w:num>
  <w:num w:numId="35">
    <w:abstractNumId w:val="20"/>
  </w:num>
  <w:num w:numId="36">
    <w:abstractNumId w:val="6"/>
  </w:num>
  <w:num w:numId="37">
    <w:abstractNumId w:val="1"/>
  </w:num>
  <w:num w:numId="38">
    <w:abstractNumId w:val="8"/>
  </w:num>
  <w:num w:numId="39">
    <w:abstractNumId w:val="19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4AD"/>
    <w:rsid w:val="00031131"/>
    <w:rsid w:val="0003592B"/>
    <w:rsid w:val="00037BDF"/>
    <w:rsid w:val="0005427E"/>
    <w:rsid w:val="000C0C4F"/>
    <w:rsid w:val="001C582F"/>
    <w:rsid w:val="00212F84"/>
    <w:rsid w:val="002A3650"/>
    <w:rsid w:val="002A7D28"/>
    <w:rsid w:val="00351AD7"/>
    <w:rsid w:val="004155CE"/>
    <w:rsid w:val="00421516"/>
    <w:rsid w:val="004813AD"/>
    <w:rsid w:val="00522A22"/>
    <w:rsid w:val="005D052D"/>
    <w:rsid w:val="006544AD"/>
    <w:rsid w:val="0068706E"/>
    <w:rsid w:val="006E0CEF"/>
    <w:rsid w:val="007325AF"/>
    <w:rsid w:val="008002D3"/>
    <w:rsid w:val="008237A5"/>
    <w:rsid w:val="0089350E"/>
    <w:rsid w:val="00995531"/>
    <w:rsid w:val="009D3B58"/>
    <w:rsid w:val="00A30EC2"/>
    <w:rsid w:val="00A64599"/>
    <w:rsid w:val="00A65ED0"/>
    <w:rsid w:val="00AA480F"/>
    <w:rsid w:val="00B01CC4"/>
    <w:rsid w:val="00C62C77"/>
    <w:rsid w:val="00CA64CD"/>
    <w:rsid w:val="00CE1C3C"/>
    <w:rsid w:val="00E705BF"/>
    <w:rsid w:val="00EC3F10"/>
    <w:rsid w:val="00F26013"/>
    <w:rsid w:val="00F824AD"/>
    <w:rsid w:val="00F97579"/>
    <w:rsid w:val="00FB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24AD"/>
    <w:rPr>
      <w:b/>
      <w:bCs/>
    </w:rPr>
  </w:style>
  <w:style w:type="paragraph" w:styleId="Akapitzlist">
    <w:name w:val="List Paragraph"/>
    <w:basedOn w:val="Normalny"/>
    <w:uiPriority w:val="34"/>
    <w:qFormat/>
    <w:rsid w:val="00F824AD"/>
    <w:pPr>
      <w:ind w:left="720"/>
      <w:contextualSpacing/>
    </w:pPr>
  </w:style>
  <w:style w:type="paragraph" w:customStyle="1" w:styleId="Default">
    <w:name w:val="Default"/>
    <w:rsid w:val="00F824A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A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480F"/>
  </w:style>
  <w:style w:type="paragraph" w:styleId="Stopka">
    <w:name w:val="footer"/>
    <w:basedOn w:val="Normalny"/>
    <w:link w:val="StopkaZnak"/>
    <w:uiPriority w:val="99"/>
    <w:unhideWhenUsed/>
    <w:rsid w:val="00AA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80F"/>
  </w:style>
  <w:style w:type="paragraph" w:styleId="Tekstdymka">
    <w:name w:val="Balloon Text"/>
    <w:basedOn w:val="Normalny"/>
    <w:link w:val="TekstdymkaZnak"/>
    <w:uiPriority w:val="99"/>
    <w:semiHidden/>
    <w:unhideWhenUsed/>
    <w:rsid w:val="00F2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1B72-8989-4A8D-98E7-67A89031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3401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Grzegorz</cp:lastModifiedBy>
  <cp:revision>5</cp:revision>
  <cp:lastPrinted>2019-01-17T11:44:00Z</cp:lastPrinted>
  <dcterms:created xsi:type="dcterms:W3CDTF">2019-01-13T20:16:00Z</dcterms:created>
  <dcterms:modified xsi:type="dcterms:W3CDTF">2020-07-14T12:20:00Z</dcterms:modified>
</cp:coreProperties>
</file>